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939"/>
        <w:gridCol w:w="137"/>
        <w:gridCol w:w="2982"/>
      </w:tblGrid>
      <w:tr w:rsidR="009B2A75" w:rsidRPr="006C6F3A" w14:paraId="4A2047AC" w14:textId="77777777" w:rsidTr="00657BF8"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B56C068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 w:rsidR="009B2A75" w:rsidRPr="006C6F3A" w14:paraId="44BFF2CB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6EEB" w14:textId="2B97E293" w:rsidR="009B2A75" w:rsidRPr="006C6F3A" w:rsidRDefault="009B2A75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1A9E" w14:textId="3B3650C8" w:rsidR="009B2A75" w:rsidRPr="006C6F3A" w:rsidRDefault="009B2A75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Registration: </w:t>
            </w:r>
          </w:p>
        </w:tc>
      </w:tr>
      <w:tr w:rsidR="009B2A75" w:rsidRPr="006C6F3A" w14:paraId="5648D05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35F5" w14:textId="055A2806" w:rsidR="009B2A75" w:rsidRPr="006C6F3A" w:rsidRDefault="009B2A75" w:rsidP="0089059D">
            <w:pPr>
              <w:tabs>
                <w:tab w:val="left" w:pos="1602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B42C" w14:textId="500743C5" w:rsidR="009B2A75" w:rsidRPr="006C6F3A" w:rsidRDefault="00452669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ID: </w:t>
            </w:r>
          </w:p>
        </w:tc>
      </w:tr>
      <w:tr w:rsidR="009B2A75" w:rsidRPr="006C6F3A" w14:paraId="1CCC61EC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FAC4" w14:textId="754C99AF" w:rsidR="009B2A75" w:rsidRPr="006C6F3A" w:rsidRDefault="009B2A75" w:rsidP="0089059D">
            <w:pPr>
              <w:tabs>
                <w:tab w:val="left" w:pos="1256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0487" w14:textId="75E4D6CD" w:rsidR="009B2A75" w:rsidRPr="006C6F3A" w:rsidRDefault="009B2A75" w:rsidP="009B2A75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2A75" w:rsidRPr="0089059D" w14:paraId="685F8E93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5B05" w14:textId="51107C9F" w:rsidR="009B2A75" w:rsidRPr="0089059D" w:rsidRDefault="009B2A75" w:rsidP="0089059D">
            <w:pPr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Father’s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>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C92C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89059D" w14:paraId="5E47B5FF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8554" w14:textId="7F22A334" w:rsidR="009B2A75" w:rsidRPr="0089059D" w:rsidRDefault="009B2A75" w:rsidP="0089059D">
            <w:pPr>
              <w:tabs>
                <w:tab w:val="left" w:pos="1080"/>
              </w:tabs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Mother’s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BEE3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6C6F3A" w14:paraId="360203D1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E5EF" w14:textId="5FA2CE1E" w:rsidR="009B2A75" w:rsidRPr="006C6F3A" w:rsidRDefault="009B2A75" w:rsidP="0089059D">
            <w:pPr>
              <w:tabs>
                <w:tab w:val="left" w:pos="1553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C3B0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08045CE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38B6" w14:textId="4CF7137D" w:rsidR="009B2A75" w:rsidRPr="006C6F3A" w:rsidRDefault="009B2A75" w:rsidP="0089059D">
            <w:pPr>
              <w:tabs>
                <w:tab w:val="left" w:pos="1708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4442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3A8ACF7A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6D34AE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Student Data</w:t>
            </w:r>
          </w:p>
        </w:tc>
      </w:tr>
      <w:tr w:rsidR="004C6E2F" w:rsidRPr="006C6F3A" w14:paraId="1AB38AA4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46541B" w14:textId="2EBCFEAA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Course: </w:t>
            </w:r>
            <w:r w:rsidR="00170CCC">
              <w:rPr>
                <w:rFonts w:cs="Times New Roman"/>
                <w:sz w:val="16"/>
                <w:szCs w:val="16"/>
              </w:rPr>
              <w:t>Environmental and Sanitary Engineering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E499" w14:textId="100166E9" w:rsidR="004C6E2F" w:rsidRPr="006C6F3A" w:rsidRDefault="004C6E2F" w:rsidP="004C6E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459775D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6CDF" w14:textId="26538C91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A92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442E6D29" w14:textId="77777777" w:rsidTr="00657BF8">
        <w:tblPrEx>
          <w:shd w:val="clear" w:color="auto" w:fill="auto"/>
        </w:tblPrEx>
        <w:trPr>
          <w:trHeight w:val="63"/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1329" w14:textId="6B674EBC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Deadline to conclusion: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CE6C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1086485A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E83F4" w14:textId="2F7D4CB8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525" w14:textId="77777777" w:rsidR="0069614F" w:rsidRPr="006C6F3A" w:rsidRDefault="0069614F" w:rsidP="006961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Accumulative Num. Grade Point Ratio:</w:t>
            </w:r>
          </w:p>
          <w:p w14:paraId="61B8FB1C" w14:textId="64B9C381" w:rsidR="004C6E2F" w:rsidRPr="006C6F3A" w:rsidRDefault="0069614F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 w:rsidR="004C6E2F" w:rsidRPr="006C6F3A" w14:paraId="196F7EC1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25CBF" w14:textId="5030FD4E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Year/Initial Period: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9C5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9DDD707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E70D4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020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37216" w:rsidRPr="006C6F3A" w14:paraId="46316386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2E0A" w14:textId="7A09AF1E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61145" w14:textId="5DE1C54C" w:rsidR="00D37216" w:rsidRPr="006C6F3A" w:rsidRDefault="00CA4CD0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Temporarily</w:t>
            </w:r>
            <w:r w:rsidR="0046349B" w:rsidRPr="006C6F3A">
              <w:rPr>
                <w:rFonts w:cs="Times New Roman"/>
                <w:sz w:val="16"/>
                <w:szCs w:val="16"/>
              </w:rPr>
              <w:t xml:space="preserve"> Interrupted: </w:t>
            </w:r>
          </w:p>
        </w:tc>
      </w:tr>
      <w:tr w:rsidR="00D37216" w:rsidRPr="006C6F3A" w14:paraId="0414D058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F540" w14:textId="765CD748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Year/Period of course completion: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5D4" w14:textId="7F4B2A0B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</w:t>
            </w:r>
            <w:r w:rsidR="0089059D">
              <w:rPr>
                <w:rFonts w:cs="Times New Roman"/>
                <w:sz w:val="16"/>
                <w:szCs w:val="16"/>
              </w:rPr>
              <w:t xml:space="preserve">ear/Period of Exit: </w:t>
            </w:r>
          </w:p>
        </w:tc>
      </w:tr>
      <w:tr w:rsidR="00D37216" w:rsidRPr="006C6F3A" w14:paraId="5B8DFF7C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969C8" w14:textId="77777777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ABDEC6" w14:textId="1911BF9F" w:rsidR="00D37216" w:rsidRPr="006C6F3A" w:rsidRDefault="0089059D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 w:rsidR="004C6E2F" w:rsidRPr="006C6F3A" w14:paraId="1B31E62C" w14:textId="77777777" w:rsidTr="00657BF8">
        <w:trPr>
          <w:jc w:val="center"/>
        </w:trPr>
        <w:tc>
          <w:tcPr>
            <w:tcW w:w="11058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8F22AB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 w:rsidR="004C6E2F" w:rsidRPr="006C6F3A" w14:paraId="18D6DA33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6457D6C3" w14:textId="5E707554" w:rsidR="004C6E2F" w:rsidRPr="006C6F3A" w:rsidRDefault="004C6E2F" w:rsidP="004B5197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 w:rsidR="004C6E2F" w:rsidRPr="006C6F3A" w14:paraId="3B4F639B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57D8476" w14:textId="335FE455" w:rsidR="004C6E2F" w:rsidRPr="006C6F3A" w:rsidRDefault="004C6E2F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Conclusion Year: </w:t>
            </w:r>
          </w:p>
        </w:tc>
      </w:tr>
      <w:tr w:rsidR="004C6E2F" w:rsidRPr="006C6F3A" w14:paraId="5C35869D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6FAD08BF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 w:rsidR="004C6E2F" w:rsidRPr="006C6F3A" w14:paraId="4411DC98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C7A1F5D" w14:textId="34089372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08637296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C489AB1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Curriculum Components Studied/Attending</w:t>
            </w:r>
          </w:p>
        </w:tc>
      </w:tr>
    </w:tbl>
    <w:p w14:paraId="6A2FA8C0" w14:textId="573954A6" w:rsidR="004C6E2F" w:rsidRPr="006C6F3A" w:rsidRDefault="004C6E2F" w:rsidP="00926D3E">
      <w:pPr>
        <w:spacing w:after="0" w:line="240" w:lineRule="auto"/>
        <w:rPr>
          <w:sz w:val="14"/>
          <w:szCs w:val="14"/>
        </w:rPr>
      </w:pPr>
    </w:p>
    <w:tbl>
      <w:tblPr>
        <w:tblStyle w:val="TabeladeLista2"/>
        <w:tblW w:w="110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993"/>
        <w:gridCol w:w="4818"/>
        <w:gridCol w:w="426"/>
        <w:gridCol w:w="425"/>
        <w:gridCol w:w="850"/>
        <w:gridCol w:w="567"/>
        <w:gridCol w:w="567"/>
        <w:gridCol w:w="856"/>
      </w:tblGrid>
      <w:tr w:rsidR="00B748FF" w:rsidRPr="006C6F3A" w14:paraId="5C2DA9A9" w14:textId="77777777" w:rsidTr="00B74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95A7BCE" w14:textId="77777777" w:rsidR="00B748FF" w:rsidRPr="006C6F3A" w:rsidRDefault="00B748FF" w:rsidP="00B748FF">
            <w:pPr>
              <w:jc w:val="center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vAlign w:val="center"/>
          </w:tcPr>
          <w:p w14:paraId="6F4C40B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SE</w:t>
            </w:r>
          </w:p>
        </w:tc>
        <w:tc>
          <w:tcPr>
            <w:tcW w:w="993" w:type="dxa"/>
            <w:vAlign w:val="center"/>
          </w:tcPr>
          <w:p w14:paraId="5B5B6CC5" w14:textId="2794EAC6" w:rsidR="00B748FF" w:rsidRPr="006C6F3A" w:rsidRDefault="00B748FF" w:rsidP="00B748FF">
            <w:pPr>
              <w:tabs>
                <w:tab w:val="left" w:pos="210"/>
                <w:tab w:val="center" w:pos="27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Code</w:t>
            </w:r>
          </w:p>
        </w:tc>
        <w:tc>
          <w:tcPr>
            <w:tcW w:w="4818" w:type="dxa"/>
            <w:vAlign w:val="center"/>
          </w:tcPr>
          <w:p w14:paraId="58D2C95A" w14:textId="4E66E419" w:rsidR="00B748FF" w:rsidRPr="006C6F3A" w:rsidRDefault="00B748FF" w:rsidP="00B748FF">
            <w:pPr>
              <w:tabs>
                <w:tab w:val="left" w:pos="210"/>
                <w:tab w:val="center" w:pos="2797"/>
              </w:tabs>
              <w:ind w:left="1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Description</w:t>
            </w:r>
          </w:p>
        </w:tc>
        <w:tc>
          <w:tcPr>
            <w:tcW w:w="426" w:type="dxa"/>
            <w:vAlign w:val="center"/>
          </w:tcPr>
          <w:p w14:paraId="5D6895B6" w14:textId="0F62B552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CH</w:t>
            </w:r>
          </w:p>
        </w:tc>
        <w:tc>
          <w:tcPr>
            <w:tcW w:w="425" w:type="dxa"/>
            <w:vAlign w:val="center"/>
          </w:tcPr>
          <w:p w14:paraId="10444049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CR</w:t>
            </w:r>
          </w:p>
        </w:tc>
        <w:tc>
          <w:tcPr>
            <w:tcW w:w="850" w:type="dxa"/>
            <w:vAlign w:val="center"/>
          </w:tcPr>
          <w:p w14:paraId="2562E9D7" w14:textId="69127B0F" w:rsidR="00B748FF" w:rsidRPr="006C6F3A" w:rsidRDefault="00170CCC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Attendance</w:t>
            </w:r>
            <w:r w:rsidR="00B748FF" w:rsidRPr="006C6F3A">
              <w:rPr>
                <w:sz w:val="12"/>
                <w:szCs w:val="12"/>
              </w:rPr>
              <w:t xml:space="preserve"> (%)</w:t>
            </w:r>
          </w:p>
        </w:tc>
        <w:tc>
          <w:tcPr>
            <w:tcW w:w="567" w:type="dxa"/>
            <w:vAlign w:val="center"/>
          </w:tcPr>
          <w:p w14:paraId="5EB1B538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Letter Grade</w:t>
            </w:r>
          </w:p>
        </w:tc>
        <w:tc>
          <w:tcPr>
            <w:tcW w:w="567" w:type="dxa"/>
            <w:vAlign w:val="center"/>
          </w:tcPr>
          <w:p w14:paraId="6282168F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Num. Grade</w:t>
            </w:r>
          </w:p>
        </w:tc>
        <w:tc>
          <w:tcPr>
            <w:tcW w:w="856" w:type="dxa"/>
            <w:vAlign w:val="center"/>
          </w:tcPr>
          <w:p w14:paraId="33A8576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Status</w:t>
            </w:r>
          </w:p>
        </w:tc>
      </w:tr>
      <w:tr w:rsidR="00170CCC" w:rsidRPr="006C6F3A" w14:paraId="7A66401A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D2AEC8" w14:textId="464479EB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880832" w14:textId="1CECDF6F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AF4254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2905406" w14:textId="39AE4A0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2DB.003</w:t>
            </w:r>
          </w:p>
        </w:tc>
        <w:tc>
          <w:tcPr>
            <w:tcW w:w="4818" w:type="dxa"/>
            <w:vAlign w:val="center"/>
          </w:tcPr>
          <w:p w14:paraId="25F45D45" w14:textId="6E5AD5AE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Calculus I</w:t>
            </w:r>
          </w:p>
        </w:tc>
        <w:tc>
          <w:tcPr>
            <w:tcW w:w="426" w:type="dxa"/>
          </w:tcPr>
          <w:p w14:paraId="2AAAF9E8" w14:textId="26E7F84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C420AF3" w14:textId="771CCCC1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CAB0C09" w14:textId="254F87E3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F95D36" w14:textId="620CEF91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798CFA" w14:textId="3BF2860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F221AAE" w14:textId="4AE12FC5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42BFC5D7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B61CCE" w14:textId="1E937282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BF250" w14:textId="4C0608FB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0BBAFB" w14:textId="5CBC095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1119CF" w14:textId="2DC4625B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2DG.066</w:t>
            </w:r>
          </w:p>
        </w:tc>
        <w:tc>
          <w:tcPr>
            <w:tcW w:w="4818" w:type="dxa"/>
            <w:vAlign w:val="center"/>
          </w:tcPr>
          <w:p w14:paraId="7A17DFE1" w14:textId="61FE177F" w:rsidR="00170CCC" w:rsidRPr="006C6F3A" w:rsidRDefault="00170CCC" w:rsidP="00170CCC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General Geography</w:t>
            </w:r>
          </w:p>
        </w:tc>
        <w:tc>
          <w:tcPr>
            <w:tcW w:w="426" w:type="dxa"/>
          </w:tcPr>
          <w:p w14:paraId="00F4B819" w14:textId="42604A0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474636" w14:textId="017A0D6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45D6920" w14:textId="0293F71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96B7F5" w14:textId="32730BA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71C08D8" w14:textId="4ABC3CBD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8C3450" w14:textId="2C2CB8D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1C525129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15AEB5" w14:textId="27AF2229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4DC3B49" w14:textId="199C993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DB17B8" w14:textId="1F7B2FE6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29AA2A" w14:textId="6BD84631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2DB.004</w:t>
            </w:r>
          </w:p>
        </w:tc>
        <w:tc>
          <w:tcPr>
            <w:tcW w:w="4818" w:type="dxa"/>
            <w:vAlign w:val="center"/>
          </w:tcPr>
          <w:p w14:paraId="7071C933" w14:textId="6309A495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Analytical Geometry and Vector Algebra</w:t>
            </w:r>
          </w:p>
        </w:tc>
        <w:tc>
          <w:tcPr>
            <w:tcW w:w="426" w:type="dxa"/>
          </w:tcPr>
          <w:p w14:paraId="58408F5B" w14:textId="32481993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C88122" w14:textId="001B4C3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A0EBE7C" w14:textId="5747FF55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AE594F" w14:textId="6809B3E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A529BB" w14:textId="50FF2A61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C3EB27D" w14:textId="030424A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061BDA08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004D04" w14:textId="10FB088A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9751FE" w14:textId="04BE3B71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B31584F" w14:textId="2DA4371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F15C324" w14:textId="03FBDFCB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2DG.065</w:t>
            </w:r>
          </w:p>
        </w:tc>
        <w:tc>
          <w:tcPr>
            <w:tcW w:w="4818" w:type="dxa"/>
            <w:vAlign w:val="center"/>
          </w:tcPr>
          <w:p w14:paraId="50EBF9E5" w14:textId="70C5254B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Introduction to Environmental Engineering</w:t>
            </w:r>
          </w:p>
        </w:tc>
        <w:tc>
          <w:tcPr>
            <w:tcW w:w="426" w:type="dxa"/>
          </w:tcPr>
          <w:p w14:paraId="07DE9A6A" w14:textId="5849E44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D68E48" w14:textId="2440780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D155C" w14:textId="777D7D6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C91C8D" w14:textId="651F293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592B8E" w14:textId="7D168CA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EE8DABA" w14:textId="1309E15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3A3F37DD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80AD1" w14:textId="0C9D57FE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13F0AE" w14:textId="0983493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B052DAF" w14:textId="63BF4694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B670C2" w14:textId="56349113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2ECOM.002</w:t>
            </w:r>
          </w:p>
        </w:tc>
        <w:tc>
          <w:tcPr>
            <w:tcW w:w="4818" w:type="dxa"/>
            <w:vAlign w:val="center"/>
          </w:tcPr>
          <w:p w14:paraId="0210A8AF" w14:textId="39AE7638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Laboratory of Computer Programming I</w:t>
            </w:r>
          </w:p>
        </w:tc>
        <w:tc>
          <w:tcPr>
            <w:tcW w:w="426" w:type="dxa"/>
          </w:tcPr>
          <w:p w14:paraId="5423EBC2" w14:textId="20D6D1E1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85570" w14:textId="7A155E7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9259A5" w14:textId="29E6108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85CC03" w14:textId="4289574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F04F7E" w14:textId="7507AD1E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B266009" w14:textId="25C79764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37E31D03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4EDB73" w14:textId="0255FAA3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458D2A" w14:textId="0B4572E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455B8D" w14:textId="56775E7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4D5FB27" w14:textId="74FA26E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2DG.007A</w:t>
            </w:r>
          </w:p>
        </w:tc>
        <w:tc>
          <w:tcPr>
            <w:tcW w:w="4818" w:type="dxa"/>
            <w:vAlign w:val="center"/>
          </w:tcPr>
          <w:p w14:paraId="7010D338" w14:textId="3BB31641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Instrumental Portuguese</w:t>
            </w:r>
          </w:p>
        </w:tc>
        <w:tc>
          <w:tcPr>
            <w:tcW w:w="426" w:type="dxa"/>
          </w:tcPr>
          <w:p w14:paraId="5083F332" w14:textId="1C10430D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1595B6" w14:textId="6A6E145E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41D4B12" w14:textId="32044F9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2D5D75E" w14:textId="64B5EAF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0B40537" w14:textId="327F9CF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39078A" w14:textId="6C3E70F0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33A56E5F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DCDACD" w14:textId="4FFE5BE5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C2B4BB" w14:textId="377CF63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D9C1DA2" w14:textId="4B1829E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29B66E" w14:textId="6069873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2ECOM.001</w:t>
            </w:r>
          </w:p>
        </w:tc>
        <w:tc>
          <w:tcPr>
            <w:tcW w:w="4818" w:type="dxa"/>
            <w:vAlign w:val="center"/>
          </w:tcPr>
          <w:p w14:paraId="604866FC" w14:textId="4B752D62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Computer Programming I</w:t>
            </w:r>
          </w:p>
        </w:tc>
        <w:tc>
          <w:tcPr>
            <w:tcW w:w="426" w:type="dxa"/>
          </w:tcPr>
          <w:p w14:paraId="54A3C742" w14:textId="55618B13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A201687" w14:textId="29CA6A6C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C0D13EF" w14:textId="78E2A46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C277F7" w14:textId="578DE04C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8104CA" w14:textId="24FB4B8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FA18CDA" w14:textId="36E9089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56298AFE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8810EB" w14:textId="7B9072E1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FE027B" w14:textId="6C184EB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DB1ECF2" w14:textId="374FC37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DDBC598" w14:textId="695AF1B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S2DESA01</w:t>
            </w:r>
          </w:p>
        </w:tc>
        <w:tc>
          <w:tcPr>
            <w:tcW w:w="4818" w:type="dxa"/>
            <w:vAlign w:val="center"/>
          </w:tcPr>
          <w:p w14:paraId="23385593" w14:textId="60F84057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Architectural Drawing I</w:t>
            </w:r>
          </w:p>
        </w:tc>
        <w:tc>
          <w:tcPr>
            <w:tcW w:w="426" w:type="dxa"/>
          </w:tcPr>
          <w:p w14:paraId="4337BDE5" w14:textId="28380D1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7CDDB2" w14:textId="64B5A998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D51D7E5" w14:textId="47CB7E3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7D44B0C" w14:textId="3A64CAF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6500A11" w14:textId="0544C5CC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79EE7A5" w14:textId="1A212994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3E1C9EED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C61B40" w14:textId="22E0D58A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5102C15" w14:textId="6F942F20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878068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FA06920" w14:textId="2EC9264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2ECOM.005</w:t>
            </w:r>
          </w:p>
        </w:tc>
        <w:tc>
          <w:tcPr>
            <w:tcW w:w="4818" w:type="dxa"/>
            <w:vAlign w:val="center"/>
          </w:tcPr>
          <w:p w14:paraId="27EDCDEA" w14:textId="75CED92B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Statistics</w:t>
            </w:r>
          </w:p>
        </w:tc>
        <w:tc>
          <w:tcPr>
            <w:tcW w:w="426" w:type="dxa"/>
          </w:tcPr>
          <w:p w14:paraId="690142F3" w14:textId="69A15E3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726646" w14:textId="406B261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CA9140" w14:textId="20F05EA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332DF9" w14:textId="4C6384F4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B778EAF" w14:textId="14564360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A9B8A0" w14:textId="095B72F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4ABE74A5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09CAE7" w14:textId="36F99AC2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B9F3D4" w14:textId="266CCCCD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5CC0C39" w14:textId="2DF40C00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FFD9216" w14:textId="1B6E433B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2AMB.003</w:t>
            </w:r>
          </w:p>
        </w:tc>
        <w:tc>
          <w:tcPr>
            <w:tcW w:w="4818" w:type="dxa"/>
            <w:vAlign w:val="center"/>
          </w:tcPr>
          <w:p w14:paraId="3DDA5CB7" w14:textId="7015E49B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Informatics Applied to Engineering</w:t>
            </w:r>
          </w:p>
        </w:tc>
        <w:tc>
          <w:tcPr>
            <w:tcW w:w="426" w:type="dxa"/>
          </w:tcPr>
          <w:p w14:paraId="7D23A2BB" w14:textId="66B7139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26E05C" w14:textId="2FB5A63C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D7A1025" w14:textId="40239270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ECA5CC4" w14:textId="64AC46C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455B8D3" w14:textId="5CB69CD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A04687" w14:textId="6EA8CC68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509C1110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8DC259" w14:textId="0575843A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659317" w14:textId="20B2C67E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7C8D37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E663F18" w14:textId="12EFF4A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2AMB.001</w:t>
            </w:r>
          </w:p>
        </w:tc>
        <w:tc>
          <w:tcPr>
            <w:tcW w:w="4818" w:type="dxa"/>
            <w:vAlign w:val="center"/>
          </w:tcPr>
          <w:p w14:paraId="138F7003" w14:textId="1A89D608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Introduction to Experimental Practice</w:t>
            </w:r>
          </w:p>
        </w:tc>
        <w:tc>
          <w:tcPr>
            <w:tcW w:w="426" w:type="dxa"/>
          </w:tcPr>
          <w:p w14:paraId="00C8D2F9" w14:textId="1575FFAF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52508E" w14:textId="4412849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7E936F8" w14:textId="3C73DDD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8EEB633" w14:textId="7BA9CEE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8D0AC8E" w14:textId="25BDC135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87877E3" w14:textId="1876EF0F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642A9768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47653D" w14:textId="27523AB4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038124" w14:textId="085E5E3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757E33D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96CECB" w14:textId="34E4B431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2AMB.002</w:t>
            </w:r>
          </w:p>
        </w:tc>
        <w:tc>
          <w:tcPr>
            <w:tcW w:w="4818" w:type="dxa"/>
            <w:vAlign w:val="center"/>
          </w:tcPr>
          <w:p w14:paraId="0587EA96" w14:textId="44E199FC" w:rsidR="00170CCC" w:rsidRPr="006C6F3A" w:rsidRDefault="00170CCC" w:rsidP="00170CCC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Informatics Laboratory Applied to Engineering</w:t>
            </w:r>
          </w:p>
        </w:tc>
        <w:tc>
          <w:tcPr>
            <w:tcW w:w="426" w:type="dxa"/>
          </w:tcPr>
          <w:p w14:paraId="4A3F2FBE" w14:textId="48D4636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176F27" w14:textId="2450BFA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010EC" w14:textId="5DB92F1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65FAFC" w14:textId="027BAD6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5A79CD" w14:textId="78CA4310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6FF88AA" w14:textId="6ADE9A1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32B39437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FF4CB8" w14:textId="3B3E25BF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2F03CF" w14:textId="18A2DE7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FB21BA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EDBAE76" w14:textId="1DDD3EC0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2DB.002</w:t>
            </w:r>
          </w:p>
        </w:tc>
        <w:tc>
          <w:tcPr>
            <w:tcW w:w="4818" w:type="dxa"/>
            <w:vAlign w:val="center"/>
          </w:tcPr>
          <w:p w14:paraId="3CC0A1B6" w14:textId="4BBD1C4C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Calculus II B</w:t>
            </w:r>
          </w:p>
        </w:tc>
        <w:tc>
          <w:tcPr>
            <w:tcW w:w="426" w:type="dxa"/>
          </w:tcPr>
          <w:p w14:paraId="4508897A" w14:textId="20DF9BD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8ED64C" w14:textId="69F6170F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9C01EAA" w14:textId="54A5713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A653FBD" w14:textId="129E0EA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4B29A6" w14:textId="776C58F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389A609" w14:textId="16F606B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2F1C8D35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49DFDE" w14:textId="1F3E9B81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1E11FA" w14:textId="5A3ADD0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3A484DB" w14:textId="5CB032D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98981A7" w14:textId="30F37391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2DB.019</w:t>
            </w:r>
          </w:p>
        </w:tc>
        <w:tc>
          <w:tcPr>
            <w:tcW w:w="4818" w:type="dxa"/>
            <w:vAlign w:val="center"/>
          </w:tcPr>
          <w:p w14:paraId="1B3FB112" w14:textId="06A540FE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Physics I</w:t>
            </w:r>
          </w:p>
        </w:tc>
        <w:tc>
          <w:tcPr>
            <w:tcW w:w="426" w:type="dxa"/>
          </w:tcPr>
          <w:p w14:paraId="7578CB5D" w14:textId="2D5FD50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1EA818" w14:textId="0CD6F41E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237D8E" w14:textId="288837F1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9948C72" w14:textId="2BC7BC1C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DCE5C7" w14:textId="4491E33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F67E081" w14:textId="3D6AC84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0A77C5C1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61E3A5" w14:textId="21A7FB0C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673663" w14:textId="3FE079A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5D9E6122" w14:textId="610A050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014825" w14:textId="0CBB166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2DEC.001</w:t>
            </w:r>
          </w:p>
        </w:tc>
        <w:tc>
          <w:tcPr>
            <w:tcW w:w="4818" w:type="dxa"/>
            <w:vAlign w:val="center"/>
          </w:tcPr>
          <w:p w14:paraId="6C397168" w14:textId="00576E39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Materials Science Applied to Environmental Engineering</w:t>
            </w:r>
          </w:p>
        </w:tc>
        <w:tc>
          <w:tcPr>
            <w:tcW w:w="426" w:type="dxa"/>
          </w:tcPr>
          <w:p w14:paraId="72C084EF" w14:textId="30C774D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EB8C33A" w14:textId="3E933790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1267264" w14:textId="3F83CE6E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AFF5CDD" w14:textId="0E49C7D4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19A71E9" w14:textId="48054C3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D10D993" w14:textId="507C34E0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2611E5C9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EA3F93" w14:textId="5107652A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95C8A9" w14:textId="4456CD1B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53FE89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FC9CF1A" w14:textId="352C3D6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2AMB.004</w:t>
            </w:r>
          </w:p>
        </w:tc>
        <w:tc>
          <w:tcPr>
            <w:tcW w:w="4818" w:type="dxa"/>
            <w:vAlign w:val="center"/>
          </w:tcPr>
          <w:p w14:paraId="2C1AFCC7" w14:textId="7D3C50D6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Social Context and Professional of the Environmental Engineer</w:t>
            </w:r>
          </w:p>
        </w:tc>
        <w:tc>
          <w:tcPr>
            <w:tcW w:w="426" w:type="dxa"/>
          </w:tcPr>
          <w:p w14:paraId="22601A2A" w14:textId="2DF0655B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D875C1" w14:textId="634A216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2A454E" w14:textId="18D5F5F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B19328" w14:textId="15DEA11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674CDB" w14:textId="45096E70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FC59E9" w14:textId="6EDA3AA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719291AB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A914F5" w14:textId="3B4667B3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5C9AE" w14:textId="23C0ECB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966E769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BC880C2" w14:textId="0DF627B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2AMB.005</w:t>
            </w:r>
          </w:p>
        </w:tc>
        <w:tc>
          <w:tcPr>
            <w:tcW w:w="4818" w:type="dxa"/>
            <w:vAlign w:val="center"/>
          </w:tcPr>
          <w:p w14:paraId="0600759C" w14:textId="375E68A1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Environmental Chemistry I</w:t>
            </w:r>
          </w:p>
        </w:tc>
        <w:tc>
          <w:tcPr>
            <w:tcW w:w="426" w:type="dxa"/>
          </w:tcPr>
          <w:p w14:paraId="5AACA123" w14:textId="004D04C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AE8FC9" w14:textId="3907EE4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CEE437" w14:textId="25BF5AB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15F5C9" w14:textId="4BDE2F0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382F7C4" w14:textId="44BE195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7C237" w14:textId="7A6D0DF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054BA268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EB3739" w14:textId="36D68F53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0B240FA" w14:textId="1705067C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173844D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7A72A68" w14:textId="3BE0B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2DB.015</w:t>
            </w:r>
          </w:p>
        </w:tc>
        <w:tc>
          <w:tcPr>
            <w:tcW w:w="4818" w:type="dxa"/>
            <w:vAlign w:val="center"/>
          </w:tcPr>
          <w:p w14:paraId="0312A69C" w14:textId="36EB14F1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Calculus III</w:t>
            </w:r>
          </w:p>
        </w:tc>
        <w:tc>
          <w:tcPr>
            <w:tcW w:w="426" w:type="dxa"/>
          </w:tcPr>
          <w:p w14:paraId="7D8E6571" w14:textId="6586E74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D697CA" w14:textId="59EC9E6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589F4F9" w14:textId="3A75F2B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887F76E" w14:textId="4FCE5A9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32C2449" w14:textId="76F92A08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F78B884" w14:textId="25BDA1E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7A6FC9F6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A22C66" w14:textId="5ABD73E5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8E1CE0" w14:textId="6045398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7F66C5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A7B4A1" w14:textId="738F2AAE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2DB.012</w:t>
            </w:r>
          </w:p>
        </w:tc>
        <w:tc>
          <w:tcPr>
            <w:tcW w:w="4818" w:type="dxa"/>
            <w:vAlign w:val="center"/>
          </w:tcPr>
          <w:p w14:paraId="53C94899" w14:textId="566539D7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Experimental Physics I</w:t>
            </w:r>
          </w:p>
        </w:tc>
        <w:tc>
          <w:tcPr>
            <w:tcW w:w="426" w:type="dxa"/>
          </w:tcPr>
          <w:p w14:paraId="6BF2F3B1" w14:textId="571928B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7BAC88" w14:textId="0707F39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D96D884" w14:textId="556B0E14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FD0423" w14:textId="7363C435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9497CB" w14:textId="7BBF426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E9021DB" w14:textId="0362AE24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05F4B670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A3E8DD" w14:textId="64D1733B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42941ED" w14:textId="3113EF5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DD2DA32" w14:textId="0C5109A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D097360" w14:textId="0468C4D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2DB.020</w:t>
            </w:r>
          </w:p>
        </w:tc>
        <w:tc>
          <w:tcPr>
            <w:tcW w:w="4818" w:type="dxa"/>
            <w:vAlign w:val="center"/>
          </w:tcPr>
          <w:p w14:paraId="4E9C0117" w14:textId="42548735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Physics II</w:t>
            </w:r>
          </w:p>
        </w:tc>
        <w:tc>
          <w:tcPr>
            <w:tcW w:w="426" w:type="dxa"/>
          </w:tcPr>
          <w:p w14:paraId="51E2B9AE" w14:textId="588CA701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FA1863" w14:textId="63C35B2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2864F13" w14:textId="0A9DD364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948631" w14:textId="1594DAE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DECBAC6" w14:textId="4945CB4B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DC627E2" w14:textId="7B3C098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0B6990CF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07960C" w14:textId="4683EE75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613F60A" w14:textId="523E991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6D2D9DC" w14:textId="1EE1F7A1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FCD36C" w14:textId="3FD3D5F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2ECOM.006</w:t>
            </w:r>
          </w:p>
        </w:tc>
        <w:tc>
          <w:tcPr>
            <w:tcW w:w="4818" w:type="dxa"/>
            <w:vAlign w:val="center"/>
          </w:tcPr>
          <w:p w14:paraId="2B478B83" w14:textId="3CC368A6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Computer Numerical Methods</w:t>
            </w:r>
          </w:p>
        </w:tc>
        <w:tc>
          <w:tcPr>
            <w:tcW w:w="426" w:type="dxa"/>
          </w:tcPr>
          <w:p w14:paraId="72BFD9AF" w14:textId="374D0BD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50EF826" w14:textId="44276B5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52A118" w14:textId="6221C24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FB0702" w14:textId="3BEBDA4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F48CA23" w14:textId="57E3096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67FAF01" w14:textId="26EFC84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27F59711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E507B3" w14:textId="4D9F7DC7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654833" w14:textId="4E5FD5F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48FB533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8275C36" w14:textId="2F9289F0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2AMB.010</w:t>
            </w:r>
          </w:p>
        </w:tc>
        <w:tc>
          <w:tcPr>
            <w:tcW w:w="4818" w:type="dxa"/>
            <w:vAlign w:val="center"/>
          </w:tcPr>
          <w:p w14:paraId="19097908" w14:textId="23C289AA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Biology Applied to Environmental Engineering</w:t>
            </w:r>
          </w:p>
        </w:tc>
        <w:tc>
          <w:tcPr>
            <w:tcW w:w="426" w:type="dxa"/>
          </w:tcPr>
          <w:p w14:paraId="1B74F3A9" w14:textId="71186CF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0B4665F" w14:textId="1125C58D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3C82B65" w14:textId="2E29B58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1359649" w14:textId="611999A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3FD34B22" w14:textId="33305AD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7F61E4F" w14:textId="21CC3C41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4DBF13E5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B11CE7" w14:textId="460F2ED5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CAE8677" w14:textId="7AA925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E692DB8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40B9EF2" w14:textId="7928118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2DG.003</w:t>
            </w:r>
          </w:p>
        </w:tc>
        <w:tc>
          <w:tcPr>
            <w:tcW w:w="4818" w:type="dxa"/>
            <w:vAlign w:val="center"/>
          </w:tcPr>
          <w:p w14:paraId="0CDD7F1C" w14:textId="1136436A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Scientific Methodology</w:t>
            </w:r>
          </w:p>
        </w:tc>
        <w:tc>
          <w:tcPr>
            <w:tcW w:w="426" w:type="dxa"/>
          </w:tcPr>
          <w:p w14:paraId="28621CCE" w14:textId="2D530D14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6F7D730" w14:textId="005739D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D0729CB" w14:textId="0F425F85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6DB5D64" w14:textId="119153A3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89A768E" w14:textId="4D4CACE3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8C30C63" w14:textId="5119292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57F48D83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6B218B" w14:textId="25FF8178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6F293CF" w14:textId="4F846ABC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31D3C85" w14:textId="6E097FC8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3A7AFBA" w14:textId="69C4F04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2AMB.006</w:t>
            </w:r>
          </w:p>
        </w:tc>
        <w:tc>
          <w:tcPr>
            <w:tcW w:w="4818" w:type="dxa"/>
            <w:vAlign w:val="center"/>
          </w:tcPr>
          <w:p w14:paraId="030D649D" w14:textId="4342CB87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Environmental Chemistry II</w:t>
            </w:r>
          </w:p>
        </w:tc>
        <w:tc>
          <w:tcPr>
            <w:tcW w:w="426" w:type="dxa"/>
          </w:tcPr>
          <w:p w14:paraId="33D9A032" w14:textId="0AC72D4D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EE36ABE" w14:textId="76B4A26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582DDEE" w14:textId="6716F4A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888C44E" w14:textId="46DB534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FE42A" w14:textId="62B4A2ED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540F499" w14:textId="66298A8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13F2DE22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E5C536" w14:textId="3D9A7716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8CB94AB" w14:textId="5616A3E5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1314C0" w14:textId="78C2A513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0FDF2B" w14:textId="7486DDE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2AMB.008</w:t>
            </w:r>
          </w:p>
        </w:tc>
        <w:tc>
          <w:tcPr>
            <w:tcW w:w="4818" w:type="dxa"/>
            <w:vAlign w:val="center"/>
          </w:tcPr>
          <w:p w14:paraId="73F15128" w14:textId="74FC8571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General Ecology</w:t>
            </w:r>
          </w:p>
        </w:tc>
        <w:tc>
          <w:tcPr>
            <w:tcW w:w="426" w:type="dxa"/>
          </w:tcPr>
          <w:p w14:paraId="0BC351E3" w14:textId="247DB10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F2929BC" w14:textId="3A9FEE1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932FAF2" w14:textId="40D4B13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3D1F419" w14:textId="6F3AE0F3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88E4948" w14:textId="225342E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59E4612" w14:textId="16219B66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5EC935FF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407DAA" w14:textId="05ADA86F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021CF41" w14:textId="69D75A3C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18CB0E" w14:textId="7D47B3FE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E3294C6" w14:textId="169830AC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2ECOM.105</w:t>
            </w:r>
          </w:p>
        </w:tc>
        <w:tc>
          <w:tcPr>
            <w:tcW w:w="4818" w:type="dxa"/>
            <w:vAlign w:val="center"/>
          </w:tcPr>
          <w:p w14:paraId="75827513" w14:textId="678FEA42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Applied Statistics</w:t>
            </w:r>
          </w:p>
        </w:tc>
        <w:tc>
          <w:tcPr>
            <w:tcW w:w="426" w:type="dxa"/>
          </w:tcPr>
          <w:p w14:paraId="28D25191" w14:textId="0C4DBBC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8FDE4D" w14:textId="6CE79BB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4FF368" w14:textId="2581500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739C8E6" w14:textId="404B582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DD23E0" w14:textId="0D42372C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4B64030" w14:textId="04FD877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2CADCFDE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295931" w14:textId="545BF5EA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4F99AD" w14:textId="72236EB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C7326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9E567DE" w14:textId="171AD386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6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2EM.096</w:t>
            </w:r>
          </w:p>
        </w:tc>
        <w:tc>
          <w:tcPr>
            <w:tcW w:w="4818" w:type="dxa"/>
            <w:vAlign w:val="center"/>
          </w:tcPr>
          <w:p w14:paraId="50CE904E" w14:textId="7B318495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Thermodynamics</w:t>
            </w:r>
          </w:p>
        </w:tc>
        <w:tc>
          <w:tcPr>
            <w:tcW w:w="426" w:type="dxa"/>
          </w:tcPr>
          <w:p w14:paraId="1F82E651" w14:textId="78E84C7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BCA6D11" w14:textId="1F7F7CE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FC7157F" w14:textId="2E4EC8F0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3906767" w14:textId="36DBEE3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5DBB216" w14:textId="4344862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84BBD67" w14:textId="1D28DA1F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587AC63C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0C3B03" w14:textId="077C066F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40A0E2" w14:textId="66F6071E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568B9D1" w14:textId="66172110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AD7E36" w14:textId="35B83E38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2DG-016</w:t>
            </w:r>
          </w:p>
        </w:tc>
        <w:tc>
          <w:tcPr>
            <w:tcW w:w="4818" w:type="dxa"/>
            <w:vAlign w:val="center"/>
          </w:tcPr>
          <w:p w14:paraId="13CFBE0E" w14:textId="7837A802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Instrumental English I</w:t>
            </w:r>
          </w:p>
        </w:tc>
        <w:tc>
          <w:tcPr>
            <w:tcW w:w="426" w:type="dxa"/>
          </w:tcPr>
          <w:p w14:paraId="23BAC9CC" w14:textId="6C7F37C8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FDC5F1D" w14:textId="4D345A7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39CABA" w14:textId="500E3C8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82330B0" w14:textId="46268D7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90FB817" w14:textId="4A7D5B5B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B161044" w14:textId="02CB40B0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58F8614F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13DB36" w14:textId="399968A5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CDAAA5" w14:textId="3C0F7F74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2183184" w14:textId="54D14190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3069EB" w14:textId="0A354160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DEAM.002</w:t>
            </w:r>
          </w:p>
        </w:tc>
        <w:tc>
          <w:tcPr>
            <w:tcW w:w="4818" w:type="dxa"/>
            <w:vAlign w:val="center"/>
          </w:tcPr>
          <w:p w14:paraId="0D5C5BD4" w14:textId="3819C20A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Community Ecology</w:t>
            </w:r>
          </w:p>
        </w:tc>
        <w:tc>
          <w:tcPr>
            <w:tcW w:w="426" w:type="dxa"/>
          </w:tcPr>
          <w:p w14:paraId="2B3B865E" w14:textId="03003934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9EA063" w14:textId="1606192B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7BC071" w14:textId="79B7AA1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3929E06" w14:textId="3918711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C50007" w14:textId="7D622453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29F010E" w14:textId="678BE87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35EE56E0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B9EAD7" w14:textId="201FCAD9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6731D76" w14:textId="4D50642C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93E0C2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C6567FF" w14:textId="4F35BC0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DEAM.00</w:t>
            </w:r>
          </w:p>
        </w:tc>
        <w:tc>
          <w:tcPr>
            <w:tcW w:w="4818" w:type="dxa"/>
            <w:vAlign w:val="center"/>
          </w:tcPr>
          <w:p w14:paraId="39537914" w14:textId="5B7AE31B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Geology Applied to Engineering</w:t>
            </w:r>
          </w:p>
        </w:tc>
        <w:tc>
          <w:tcPr>
            <w:tcW w:w="426" w:type="dxa"/>
          </w:tcPr>
          <w:p w14:paraId="5258CD21" w14:textId="709AF0D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3C2552A" w14:textId="7EDFF3D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149EE7F" w14:textId="066C2BFB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C4F477E" w14:textId="79993AA8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8767FF2" w14:textId="0640A8D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5173238" w14:textId="3A9F244E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7D6C6344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87A2A0" w14:textId="17AE5D38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768008" w14:textId="7EB598A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E1A9DA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E1FEFD5" w14:textId="1467741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2DG.024</w:t>
            </w:r>
          </w:p>
        </w:tc>
        <w:tc>
          <w:tcPr>
            <w:tcW w:w="4818" w:type="dxa"/>
          </w:tcPr>
          <w:p w14:paraId="4A408D21" w14:textId="5FDDD57F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Introduction to Sociology</w:t>
            </w:r>
          </w:p>
        </w:tc>
        <w:tc>
          <w:tcPr>
            <w:tcW w:w="426" w:type="dxa"/>
          </w:tcPr>
          <w:p w14:paraId="29730128" w14:textId="725694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C003106" w14:textId="31C51F8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6596AF" w14:textId="5FC8B498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A5299CE" w14:textId="3FF2C6F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E352C5" w14:textId="70CB3D1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4EB2EB9" w14:textId="0315A79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5A643DE6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2935D8" w14:textId="4AD512AF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20368F9" w14:textId="173AEE4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DEF991" w14:textId="6FBBF8E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18F2BC" w14:textId="5C5450FC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DGH.001</w:t>
            </w:r>
          </w:p>
        </w:tc>
        <w:tc>
          <w:tcPr>
            <w:tcW w:w="4818" w:type="dxa"/>
            <w:vAlign w:val="center"/>
          </w:tcPr>
          <w:p w14:paraId="382505F1" w14:textId="29B3CA4F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Especial Topics: Spatial Categories Applied to Environmental Analysis</w:t>
            </w:r>
          </w:p>
        </w:tc>
        <w:tc>
          <w:tcPr>
            <w:tcW w:w="426" w:type="dxa"/>
          </w:tcPr>
          <w:p w14:paraId="7F61BAC0" w14:textId="3B54A96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464D89" w14:textId="5D73B78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196F4B" w14:textId="113C9D8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9CF40A7" w14:textId="3C653204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5EF0072E" w14:textId="2691A49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950589C" w14:textId="7E8A9C0D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2FCC9F97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A7899A" w14:textId="40B61433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056CC1D" w14:textId="6B3A9013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E12EFB" w14:textId="19A938D5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D420BD" w14:textId="71650EB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2DB.020</w:t>
            </w:r>
          </w:p>
        </w:tc>
        <w:tc>
          <w:tcPr>
            <w:tcW w:w="4818" w:type="dxa"/>
            <w:vAlign w:val="center"/>
          </w:tcPr>
          <w:p w14:paraId="35F8B473" w14:textId="4CF27066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Physics II</w:t>
            </w:r>
          </w:p>
        </w:tc>
        <w:tc>
          <w:tcPr>
            <w:tcW w:w="426" w:type="dxa"/>
          </w:tcPr>
          <w:p w14:paraId="212F65B0" w14:textId="78C3E62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25CD679" w14:textId="02224BD5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E9CA903" w14:textId="07C0950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B0CB5C0" w14:textId="2329702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1A5628A" w14:textId="00DC6C0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0C20F2B" w14:textId="39F4D6A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40AA7ECA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133BD2" w14:textId="249B5A94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4EAD611" w14:textId="2431C690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0234C8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53C992A" w14:textId="0BCEE4E1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2AMB.009</w:t>
            </w:r>
          </w:p>
        </w:tc>
        <w:tc>
          <w:tcPr>
            <w:tcW w:w="4818" w:type="dxa"/>
            <w:vAlign w:val="center"/>
          </w:tcPr>
          <w:p w14:paraId="50CC8EF0" w14:textId="175F411C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Modelling of Environmental Problems</w:t>
            </w:r>
          </w:p>
        </w:tc>
        <w:tc>
          <w:tcPr>
            <w:tcW w:w="426" w:type="dxa"/>
          </w:tcPr>
          <w:p w14:paraId="52946D3F" w14:textId="78A445A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32FDE7C" w14:textId="5DC5644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E76F14B" w14:textId="0960B32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413B791" w14:textId="06B92F8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376101D" w14:textId="293238C9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3550B98" w14:textId="0E608DF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4626ED1D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CEEA8A" w14:textId="3F2B02CB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808A433" w14:textId="76EEB88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E8FF9DD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4717C1D" w14:textId="00C97970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DEAM.001</w:t>
            </w:r>
          </w:p>
        </w:tc>
        <w:tc>
          <w:tcPr>
            <w:tcW w:w="4818" w:type="dxa"/>
            <w:vAlign w:val="center"/>
          </w:tcPr>
          <w:p w14:paraId="10B31C6F" w14:textId="4C4472BC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Climatology</w:t>
            </w:r>
          </w:p>
        </w:tc>
        <w:tc>
          <w:tcPr>
            <w:tcW w:w="426" w:type="dxa"/>
          </w:tcPr>
          <w:p w14:paraId="42569522" w14:textId="5140AF4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EA405C8" w14:textId="72696B2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7E879F" w14:textId="2364F075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225C0EC" w14:textId="44DE68B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D66CF44" w14:textId="26131376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C2A19A8" w14:textId="5111771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4EEEBEBF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635C62" w14:textId="3A6C90CA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4DBF631" w14:textId="7016EC1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580806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CBD281" w14:textId="78F2873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2AMB.011</w:t>
            </w:r>
          </w:p>
        </w:tc>
        <w:tc>
          <w:tcPr>
            <w:tcW w:w="4818" w:type="dxa"/>
            <w:vAlign w:val="center"/>
          </w:tcPr>
          <w:p w14:paraId="1F5770D6" w14:textId="0B3A2406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Environmental Chemistry III</w:t>
            </w:r>
          </w:p>
        </w:tc>
        <w:tc>
          <w:tcPr>
            <w:tcW w:w="426" w:type="dxa"/>
          </w:tcPr>
          <w:p w14:paraId="789090A3" w14:textId="042252C1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D09C7AE" w14:textId="59FE196D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B3E51D3" w14:textId="3AC2B09C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0D5EFE9" w14:textId="1D149C7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A617278" w14:textId="0E34DD2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771419B" w14:textId="3991173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5915D29D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18891E" w14:textId="5573B48D" w:rsidR="00170CCC" w:rsidRPr="006C6F3A" w:rsidRDefault="00170CCC" w:rsidP="00170CC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05114AC" w14:textId="71FB6C3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6192DCF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A34627F" w14:textId="5084A1F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DEAM.006</w:t>
            </w:r>
          </w:p>
        </w:tc>
        <w:tc>
          <w:tcPr>
            <w:tcW w:w="4818" w:type="dxa"/>
            <w:vAlign w:val="center"/>
          </w:tcPr>
          <w:p w14:paraId="26B38FC2" w14:textId="0B466BE2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Economics Applied to Environmental Engineering</w:t>
            </w:r>
          </w:p>
        </w:tc>
        <w:tc>
          <w:tcPr>
            <w:tcW w:w="426" w:type="dxa"/>
          </w:tcPr>
          <w:p w14:paraId="519ED559" w14:textId="0D7214B1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6BA94C" w14:textId="53C37BD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4AAD04" w14:textId="01D7ED9E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C3537" w14:textId="4E8FE884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7F252C0" w14:textId="675BF9ED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65D6C6F" w14:textId="33CD55A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0FACD634" w14:textId="77777777" w:rsidTr="00DC1D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3DA747" w14:textId="530F2758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472B42" w14:textId="52E26A26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A533BF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631883E" w14:textId="27A566D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DEAM,010</w:t>
            </w:r>
          </w:p>
        </w:tc>
        <w:tc>
          <w:tcPr>
            <w:tcW w:w="4818" w:type="dxa"/>
            <w:vAlign w:val="center"/>
          </w:tcPr>
          <w:p w14:paraId="75448DDC" w14:textId="0F670041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Cartography</w:t>
            </w:r>
          </w:p>
        </w:tc>
        <w:tc>
          <w:tcPr>
            <w:tcW w:w="426" w:type="dxa"/>
          </w:tcPr>
          <w:p w14:paraId="62031ADE" w14:textId="3F61D32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2AB0DC" w14:textId="5F97032E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CCFA536" w14:textId="7BFE2323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501F8C9" w14:textId="3FBACAAD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7B20DB5" w14:textId="7D083A8A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4C4DF08" w14:textId="6C9075E8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2E6B53F2" w14:textId="77777777" w:rsidTr="00DC1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A24761" w14:textId="512BF4EC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09940D0" w14:textId="0765384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25826A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AD0C71C" w14:textId="7D816F4A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DEAM.008</w:t>
            </w:r>
          </w:p>
        </w:tc>
        <w:tc>
          <w:tcPr>
            <w:tcW w:w="4818" w:type="dxa"/>
            <w:vAlign w:val="center"/>
          </w:tcPr>
          <w:p w14:paraId="66737E92" w14:textId="69975421" w:rsidR="00170CCC" w:rsidRPr="006C6F3A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Environmental Health</w:t>
            </w:r>
          </w:p>
        </w:tc>
        <w:tc>
          <w:tcPr>
            <w:tcW w:w="426" w:type="dxa"/>
          </w:tcPr>
          <w:p w14:paraId="77CB9B8D" w14:textId="458C6E13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1B5B5E" w14:textId="49CFD78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98D1BC3" w14:textId="18247602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56ECFED" w14:textId="379988DE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2B6089" w14:textId="20B41515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232C68" w14:textId="26EE5809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170CCC" w:rsidRPr="006C6F3A" w14:paraId="20F3BDF6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4F0307" w14:textId="5EBC64F8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63408B2" w14:textId="1E5FDD60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3E76B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5E4E4F" w14:textId="3FF8ADC5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DED.4</w:t>
            </w:r>
          </w:p>
        </w:tc>
        <w:tc>
          <w:tcPr>
            <w:tcW w:w="4818" w:type="dxa"/>
            <w:vAlign w:val="center"/>
          </w:tcPr>
          <w:p w14:paraId="34EF0D22" w14:textId="422F33AF" w:rsidR="00170CCC" w:rsidRPr="006C6F3A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Ethico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-racial relations, gender and diversity</w:t>
            </w:r>
          </w:p>
        </w:tc>
        <w:tc>
          <w:tcPr>
            <w:tcW w:w="426" w:type="dxa"/>
          </w:tcPr>
          <w:p w14:paraId="51D7A26C" w14:textId="631F356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7EF79A" w14:textId="5C772DA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9EDBE24" w14:textId="69C59878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0A433D5" w14:textId="7804C34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655A87" w14:textId="1C295092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94ED951" w14:textId="3767976F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0BD96C4C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A19745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34FA73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78EA1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B945CE" w14:textId="27DEA79A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2EM.098</w:t>
            </w:r>
          </w:p>
        </w:tc>
        <w:tc>
          <w:tcPr>
            <w:tcW w:w="4818" w:type="dxa"/>
            <w:vAlign w:val="center"/>
          </w:tcPr>
          <w:p w14:paraId="44B7B452" w14:textId="23D08F6C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Transportation Phenomena</w:t>
            </w:r>
          </w:p>
        </w:tc>
        <w:tc>
          <w:tcPr>
            <w:tcW w:w="426" w:type="dxa"/>
          </w:tcPr>
          <w:p w14:paraId="568D886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EB5BBDF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F50A3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94CBC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5A39F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F1DDC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45E9DBE0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82822B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C85C7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890784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633254" w14:textId="131AD8DC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DEAM.003</w:t>
            </w:r>
          </w:p>
        </w:tc>
        <w:tc>
          <w:tcPr>
            <w:tcW w:w="4818" w:type="dxa"/>
            <w:vAlign w:val="center"/>
          </w:tcPr>
          <w:p w14:paraId="7D8EA7FD" w14:textId="07FE335C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Hydraulics I</w:t>
            </w:r>
          </w:p>
        </w:tc>
        <w:tc>
          <w:tcPr>
            <w:tcW w:w="426" w:type="dxa"/>
          </w:tcPr>
          <w:p w14:paraId="64CF8F3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B5356D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7CF5C4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140D26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49403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31A73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5158B4C3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44204A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A976FF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EAFB36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8217E6" w14:textId="3E05162E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DAEC.001</w:t>
            </w:r>
          </w:p>
        </w:tc>
        <w:tc>
          <w:tcPr>
            <w:tcW w:w="4818" w:type="dxa"/>
            <w:vAlign w:val="center"/>
          </w:tcPr>
          <w:p w14:paraId="4ADBCAF7" w14:textId="6430C0AB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Mechanics and Resistance of Materials</w:t>
            </w:r>
          </w:p>
        </w:tc>
        <w:tc>
          <w:tcPr>
            <w:tcW w:w="426" w:type="dxa"/>
          </w:tcPr>
          <w:p w14:paraId="6D063B99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3293C9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005546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782CE93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03BC63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0308B3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0A383191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16DFEC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9277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8BEC0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EB972C" w14:textId="3D5C57C8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DAEC.002</w:t>
            </w:r>
          </w:p>
        </w:tc>
        <w:tc>
          <w:tcPr>
            <w:tcW w:w="4818" w:type="dxa"/>
            <w:vAlign w:val="center"/>
          </w:tcPr>
          <w:p w14:paraId="6D1354C3" w14:textId="1AA07092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Topography</w:t>
            </w:r>
          </w:p>
        </w:tc>
        <w:tc>
          <w:tcPr>
            <w:tcW w:w="426" w:type="dxa"/>
          </w:tcPr>
          <w:p w14:paraId="19A7BE9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487DF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4C93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B781912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66BC6D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557893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282A16E5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259D360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0F05A8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58DA9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DC5D307" w14:textId="180B4D82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DEAM.009</w:t>
            </w:r>
          </w:p>
        </w:tc>
        <w:tc>
          <w:tcPr>
            <w:tcW w:w="4818" w:type="dxa"/>
            <w:vAlign w:val="center"/>
          </w:tcPr>
          <w:p w14:paraId="693D922D" w14:textId="04A93E1C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Environmental Education</w:t>
            </w:r>
          </w:p>
        </w:tc>
        <w:tc>
          <w:tcPr>
            <w:tcW w:w="426" w:type="dxa"/>
          </w:tcPr>
          <w:p w14:paraId="7A1DB1F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4261D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DAF9B9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EFE13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19EF4A3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A1BD0E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40AC38FF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E58F6B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BBAB2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A1C23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1A5C4E0" w14:textId="6BC06F64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DEAM.011</w:t>
            </w:r>
          </w:p>
        </w:tc>
        <w:tc>
          <w:tcPr>
            <w:tcW w:w="4818" w:type="dxa"/>
            <w:vAlign w:val="center"/>
          </w:tcPr>
          <w:p w14:paraId="5F7EA4FB" w14:textId="507E4A82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Solid Waste Management</w:t>
            </w:r>
          </w:p>
        </w:tc>
        <w:tc>
          <w:tcPr>
            <w:tcW w:w="426" w:type="dxa"/>
          </w:tcPr>
          <w:p w14:paraId="188C28B2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40203A3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526F4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84330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A5DEB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5E1082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07731286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D8340F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51D4C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F5BB784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9C4721" w14:textId="17FD4EBF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DEAM.012</w:t>
            </w:r>
          </w:p>
        </w:tc>
        <w:tc>
          <w:tcPr>
            <w:tcW w:w="4818" w:type="dxa"/>
            <w:vAlign w:val="center"/>
          </w:tcPr>
          <w:p w14:paraId="0261805A" w14:textId="6BC2AFFA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Hydraulics II</w:t>
            </w:r>
          </w:p>
        </w:tc>
        <w:tc>
          <w:tcPr>
            <w:tcW w:w="426" w:type="dxa"/>
          </w:tcPr>
          <w:p w14:paraId="7185BB7C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76662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338E7E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25D36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B2ADBC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63E19DD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38118EE0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F3A234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A25212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8336AB0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79095DD" w14:textId="26E60BAC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DEAM.007</w:t>
            </w:r>
          </w:p>
        </w:tc>
        <w:tc>
          <w:tcPr>
            <w:tcW w:w="4818" w:type="dxa"/>
            <w:vAlign w:val="center"/>
          </w:tcPr>
          <w:p w14:paraId="40D21467" w14:textId="625A9714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Hydrology</w:t>
            </w:r>
          </w:p>
        </w:tc>
        <w:tc>
          <w:tcPr>
            <w:tcW w:w="426" w:type="dxa"/>
          </w:tcPr>
          <w:p w14:paraId="56659A7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2E2D7E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380FC7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661B19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E6408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84632A3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4D115165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55AE95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76C4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A20468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4900C75" w14:textId="4862D30D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DEAM.009</w:t>
            </w:r>
          </w:p>
        </w:tc>
        <w:tc>
          <w:tcPr>
            <w:tcW w:w="4818" w:type="dxa"/>
            <w:vAlign w:val="center"/>
          </w:tcPr>
          <w:p w14:paraId="153AC17E" w14:textId="12476C12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Environmental Education</w:t>
            </w:r>
          </w:p>
        </w:tc>
        <w:tc>
          <w:tcPr>
            <w:tcW w:w="426" w:type="dxa"/>
          </w:tcPr>
          <w:p w14:paraId="0A1DC236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B0576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14DBD6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542720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11DC68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E56A554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75CAE03E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7F8F19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A1876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ED5362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8BD3E1" w14:textId="5909B9EA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DEAM.005</w:t>
            </w:r>
          </w:p>
        </w:tc>
        <w:tc>
          <w:tcPr>
            <w:tcW w:w="4818" w:type="dxa"/>
            <w:vAlign w:val="center"/>
          </w:tcPr>
          <w:p w14:paraId="134C4ADD" w14:textId="652E3BDE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Methodology of the Research</w:t>
            </w:r>
          </w:p>
        </w:tc>
        <w:tc>
          <w:tcPr>
            <w:tcW w:w="426" w:type="dxa"/>
          </w:tcPr>
          <w:p w14:paraId="70E0B7E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7FB2A65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996680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A223182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CD2150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27D8E5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7E4D3448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433E94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C473AD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896B1B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82D0C67" w14:textId="39BBA923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DEAM.014</w:t>
            </w:r>
          </w:p>
        </w:tc>
        <w:tc>
          <w:tcPr>
            <w:tcW w:w="4818" w:type="dxa"/>
            <w:vAlign w:val="center"/>
          </w:tcPr>
          <w:p w14:paraId="2341B179" w14:textId="6F54765C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Environmental Impact Assessment</w:t>
            </w:r>
          </w:p>
        </w:tc>
        <w:tc>
          <w:tcPr>
            <w:tcW w:w="426" w:type="dxa"/>
          </w:tcPr>
          <w:p w14:paraId="2A42319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473DF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68E16F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12E8B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47704D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0224D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35F357CD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762EC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6AA8F6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E0CC2B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056F8E" w14:textId="164D8EAD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DEAM.013</w:t>
            </w:r>
          </w:p>
        </w:tc>
        <w:tc>
          <w:tcPr>
            <w:tcW w:w="4818" w:type="dxa"/>
            <w:vAlign w:val="center"/>
          </w:tcPr>
          <w:p w14:paraId="67955D92" w14:textId="38674203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 xml:space="preserve">Environmental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Geotechnics</w:t>
            </w:r>
            <w:proofErr w:type="spellEnd"/>
          </w:p>
        </w:tc>
        <w:tc>
          <w:tcPr>
            <w:tcW w:w="426" w:type="dxa"/>
          </w:tcPr>
          <w:p w14:paraId="683392B6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D9046C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2F91BE3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9AF9F2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179137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CEC07C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1A520472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511C6E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DBCA099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869D1F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EA9D0E5" w14:textId="6C5C4BA6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DEAM.015</w:t>
            </w:r>
          </w:p>
        </w:tc>
        <w:tc>
          <w:tcPr>
            <w:tcW w:w="4818" w:type="dxa"/>
            <w:vAlign w:val="center"/>
          </w:tcPr>
          <w:p w14:paraId="63BFAFF0" w14:textId="2BCF01FD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Environmental Law and Policy</w:t>
            </w:r>
          </w:p>
        </w:tc>
        <w:tc>
          <w:tcPr>
            <w:tcW w:w="426" w:type="dxa"/>
          </w:tcPr>
          <w:p w14:paraId="4BCD86B8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B6165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83C4C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1FB59F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F874D4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4ABB52C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3721B9C1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D45645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FE49AB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95CEC3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CDF5560" w14:textId="3F8C02EE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DEAM.016</w:t>
            </w:r>
          </w:p>
        </w:tc>
        <w:tc>
          <w:tcPr>
            <w:tcW w:w="4818" w:type="dxa"/>
            <w:vAlign w:val="center"/>
          </w:tcPr>
          <w:p w14:paraId="6EDAF15B" w14:textId="79592AE4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Rainwater drainage</w:t>
            </w:r>
          </w:p>
        </w:tc>
        <w:tc>
          <w:tcPr>
            <w:tcW w:w="426" w:type="dxa"/>
          </w:tcPr>
          <w:p w14:paraId="606A13B6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831D6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10D0FE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D26FB7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88C33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8B5F26B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3417D3B5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E6F4FC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3514C08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0DE724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D2B715" w14:textId="6CCF6323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DEAM.017</w:t>
            </w:r>
          </w:p>
        </w:tc>
        <w:tc>
          <w:tcPr>
            <w:tcW w:w="4818" w:type="dxa"/>
            <w:vAlign w:val="center"/>
          </w:tcPr>
          <w:p w14:paraId="3EC66E54" w14:textId="6B1B2EB9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Sanitary Sewage System</w:t>
            </w:r>
          </w:p>
        </w:tc>
        <w:tc>
          <w:tcPr>
            <w:tcW w:w="426" w:type="dxa"/>
          </w:tcPr>
          <w:p w14:paraId="5D83743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70E4ACF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589F19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4DC48E3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1E51F4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ECE4F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177DBEB4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6B298D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25D785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5C9E63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D9221E7" w14:textId="0CDC5689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DEAM.018</w:t>
            </w:r>
          </w:p>
        </w:tc>
        <w:tc>
          <w:tcPr>
            <w:tcW w:w="4818" w:type="dxa"/>
            <w:vAlign w:val="center"/>
          </w:tcPr>
          <w:p w14:paraId="0A2B64CD" w14:textId="7BF08BD3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Water Supply System</w:t>
            </w:r>
          </w:p>
        </w:tc>
        <w:tc>
          <w:tcPr>
            <w:tcW w:w="426" w:type="dxa"/>
          </w:tcPr>
          <w:p w14:paraId="3DC6C3B2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4E587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1A5583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357D7D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1BD98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1752E4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629C3895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FA96D5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9794B0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D3F7F9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80DB079" w14:textId="5631177C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DCSA.002</w:t>
            </w:r>
          </w:p>
        </w:tc>
        <w:tc>
          <w:tcPr>
            <w:tcW w:w="4818" w:type="dxa"/>
            <w:vAlign w:val="center"/>
          </w:tcPr>
          <w:p w14:paraId="0037E0DC" w14:textId="345ED760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Financial Management and Accounting</w:t>
            </w:r>
          </w:p>
        </w:tc>
        <w:tc>
          <w:tcPr>
            <w:tcW w:w="426" w:type="dxa"/>
          </w:tcPr>
          <w:p w14:paraId="7ABA15A9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FDDE80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F1A877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CAD76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BB6BD6D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C8DAFBF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116F5078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CFA47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1EA44C5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35CFE4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93B2ED" w14:textId="357943DC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DEAM.020</w:t>
            </w:r>
          </w:p>
        </w:tc>
        <w:tc>
          <w:tcPr>
            <w:tcW w:w="4818" w:type="dxa"/>
            <w:vAlign w:val="center"/>
          </w:tcPr>
          <w:p w14:paraId="6A43EC5C" w14:textId="082D1B6D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Environmental Risk Analysis</w:t>
            </w:r>
          </w:p>
        </w:tc>
        <w:tc>
          <w:tcPr>
            <w:tcW w:w="426" w:type="dxa"/>
          </w:tcPr>
          <w:p w14:paraId="4ACF8373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F2C08D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CD198A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FDAC1D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4B609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C695D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02CFE808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FDC5A3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93C67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30E12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53A5190" w14:textId="4581E988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DEAM.021</w:t>
            </w:r>
          </w:p>
        </w:tc>
        <w:tc>
          <w:tcPr>
            <w:tcW w:w="4818" w:type="dxa"/>
            <w:vAlign w:val="center"/>
          </w:tcPr>
          <w:p w14:paraId="4957C439" w14:textId="23E8E471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Analysis of Environmental Systems</w:t>
            </w:r>
          </w:p>
        </w:tc>
        <w:tc>
          <w:tcPr>
            <w:tcW w:w="426" w:type="dxa"/>
          </w:tcPr>
          <w:p w14:paraId="470FA06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D89D6F4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081D5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E597BA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9E882D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7EF4FA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7DEB0233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70727D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E5028B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59F863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3ED6976" w14:textId="38909B51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DEAM.019</w:t>
            </w:r>
          </w:p>
        </w:tc>
        <w:tc>
          <w:tcPr>
            <w:tcW w:w="4818" w:type="dxa"/>
            <w:vAlign w:val="center"/>
          </w:tcPr>
          <w:p w14:paraId="55F3C083" w14:textId="1EA34B38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Administration and Control of Environmental Quality</w:t>
            </w:r>
          </w:p>
        </w:tc>
        <w:tc>
          <w:tcPr>
            <w:tcW w:w="426" w:type="dxa"/>
          </w:tcPr>
          <w:p w14:paraId="032D49F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7B638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7A6AB0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FFC3316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940C362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494721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621BE149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B4C7CE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62167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055536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A2BB02" w14:textId="7989602F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DCSA.003</w:t>
            </w:r>
          </w:p>
        </w:tc>
        <w:tc>
          <w:tcPr>
            <w:tcW w:w="4818" w:type="dxa"/>
            <w:vAlign w:val="center"/>
          </w:tcPr>
          <w:p w14:paraId="1DECECA8" w14:textId="263BD7CC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Quality Management and Productivity</w:t>
            </w:r>
          </w:p>
        </w:tc>
        <w:tc>
          <w:tcPr>
            <w:tcW w:w="426" w:type="dxa"/>
          </w:tcPr>
          <w:p w14:paraId="253FB3F6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7E7B06C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E67E0B9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24E99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D22B554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7931F1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494D47E4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859C70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4CF658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376DB03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BCDC62" w14:textId="60D2762A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DCSA.002</w:t>
            </w:r>
          </w:p>
        </w:tc>
        <w:tc>
          <w:tcPr>
            <w:tcW w:w="4818" w:type="dxa"/>
            <w:vAlign w:val="center"/>
          </w:tcPr>
          <w:p w14:paraId="155F4A5C" w14:textId="050C06EC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Financial Management and Accounting</w:t>
            </w:r>
          </w:p>
        </w:tc>
        <w:tc>
          <w:tcPr>
            <w:tcW w:w="426" w:type="dxa"/>
          </w:tcPr>
          <w:p w14:paraId="03B46C1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A3587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485AA3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6DFE9C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718636B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AAB77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7568C5CD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3F0DD3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020F79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B187B28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539A471" w14:textId="39724129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2DG.012</w:t>
            </w:r>
          </w:p>
        </w:tc>
        <w:tc>
          <w:tcPr>
            <w:tcW w:w="4818" w:type="dxa"/>
            <w:vAlign w:val="center"/>
          </w:tcPr>
          <w:p w14:paraId="3F666715" w14:textId="6F3A88ED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Philosophy of Technology</w:t>
            </w:r>
          </w:p>
        </w:tc>
        <w:tc>
          <w:tcPr>
            <w:tcW w:w="426" w:type="dxa"/>
          </w:tcPr>
          <w:p w14:paraId="568D56FC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74EF0E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7C3184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9849B3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F43C6B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2BB26D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34F4706D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1075DB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863BFB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B7FBE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647A016" w14:textId="33A3CD6E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DEAM.022</w:t>
            </w:r>
          </w:p>
        </w:tc>
        <w:tc>
          <w:tcPr>
            <w:tcW w:w="4818" w:type="dxa"/>
            <w:vAlign w:val="center"/>
          </w:tcPr>
          <w:p w14:paraId="64D55DA8" w14:textId="2E0CCD01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Domestic Wastewater Treatment</w:t>
            </w:r>
          </w:p>
        </w:tc>
        <w:tc>
          <w:tcPr>
            <w:tcW w:w="426" w:type="dxa"/>
          </w:tcPr>
          <w:p w14:paraId="6876E4E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4392B5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040A13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A768BF0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0E32372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4D39B2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11057364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50EED4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E72424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624CED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92DDD63" w14:textId="3C216340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DEAM.023</w:t>
            </w:r>
          </w:p>
        </w:tc>
        <w:tc>
          <w:tcPr>
            <w:tcW w:w="4818" w:type="dxa"/>
            <w:vAlign w:val="center"/>
          </w:tcPr>
          <w:p w14:paraId="1F930F23" w14:textId="67E95774" w:rsidR="00170CCC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Management of Air Quality</w:t>
            </w:r>
          </w:p>
        </w:tc>
        <w:tc>
          <w:tcPr>
            <w:tcW w:w="426" w:type="dxa"/>
          </w:tcPr>
          <w:p w14:paraId="67B861F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7934009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70C640C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16704D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83175D6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C826264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7BB5F66C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7BBF4E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66D8D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9AAC1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7C7E5EA" w14:textId="7DCCE8BC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DCSA.004</w:t>
            </w:r>
          </w:p>
        </w:tc>
        <w:tc>
          <w:tcPr>
            <w:tcW w:w="4818" w:type="dxa"/>
            <w:vAlign w:val="center"/>
          </w:tcPr>
          <w:p w14:paraId="1ACBFE67" w14:textId="39096E35" w:rsidR="00170CCC" w:rsidRDefault="00170CCC" w:rsidP="00170C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Work Safety</w:t>
            </w:r>
          </w:p>
        </w:tc>
        <w:tc>
          <w:tcPr>
            <w:tcW w:w="426" w:type="dxa"/>
          </w:tcPr>
          <w:p w14:paraId="1EEB7855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A74103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19F2F26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E0B9D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4662A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14413BD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7CE65D86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E14859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A1431D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98A5F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6250825" w14:textId="39D5AF1C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2DG.028</w:t>
            </w:r>
          </w:p>
        </w:tc>
        <w:tc>
          <w:tcPr>
            <w:tcW w:w="4818" w:type="dxa"/>
            <w:vAlign w:val="center"/>
          </w:tcPr>
          <w:p w14:paraId="45B64B7B" w14:textId="55ABA66E" w:rsidR="00170CCC" w:rsidRPr="00280FFE" w:rsidRDefault="00170CCC" w:rsidP="00170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Ethics Fundamentals</w:t>
            </w:r>
          </w:p>
        </w:tc>
        <w:tc>
          <w:tcPr>
            <w:tcW w:w="426" w:type="dxa"/>
          </w:tcPr>
          <w:p w14:paraId="7D7A97E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23750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4D793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300D7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B8284CC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92D60C6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640C888D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CBFAE2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64AC30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2E591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D1DD020" w14:textId="351C9AF6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DEAM.024</w:t>
            </w:r>
          </w:p>
        </w:tc>
        <w:tc>
          <w:tcPr>
            <w:tcW w:w="4818" w:type="dxa"/>
            <w:vAlign w:val="center"/>
          </w:tcPr>
          <w:p w14:paraId="7BC661F8" w14:textId="25719068" w:rsidR="00170CCC" w:rsidRDefault="00170CCC" w:rsidP="00170CC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Management and Water Resources Planning</w:t>
            </w:r>
          </w:p>
        </w:tc>
        <w:tc>
          <w:tcPr>
            <w:tcW w:w="426" w:type="dxa"/>
          </w:tcPr>
          <w:p w14:paraId="04A95B2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1AF54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541A12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CF4920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353E2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D9EE6E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0BB681E6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5B8E31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6AADD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9CDCBD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ECD1640" w14:textId="10BDB2BC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DEAM.025</w:t>
            </w:r>
          </w:p>
        </w:tc>
        <w:tc>
          <w:tcPr>
            <w:tcW w:w="4818" w:type="dxa"/>
            <w:vAlign w:val="center"/>
          </w:tcPr>
          <w:p w14:paraId="7CDB7C0C" w14:textId="587E9EAD" w:rsidR="00170CCC" w:rsidRDefault="00170CCC" w:rsidP="00170CC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Environmental Expertise</w:t>
            </w:r>
          </w:p>
        </w:tc>
        <w:tc>
          <w:tcPr>
            <w:tcW w:w="426" w:type="dxa"/>
          </w:tcPr>
          <w:p w14:paraId="0B32E0A8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9E15018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3CA720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8843633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320385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61D4394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59072162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D073EC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CFC04D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539436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69B41B" w14:textId="0C9A3E86" w:rsidR="00170CCC" w:rsidRPr="00A851E4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DEAM.026</w:t>
            </w:r>
          </w:p>
        </w:tc>
        <w:tc>
          <w:tcPr>
            <w:tcW w:w="4818" w:type="dxa"/>
            <w:vAlign w:val="center"/>
          </w:tcPr>
          <w:p w14:paraId="522F5D81" w14:textId="145D4ED5" w:rsidR="00170CCC" w:rsidRPr="00A851E4" w:rsidRDefault="00170CCC" w:rsidP="00170CC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Urban and Environmental Planning</w:t>
            </w:r>
          </w:p>
        </w:tc>
        <w:tc>
          <w:tcPr>
            <w:tcW w:w="426" w:type="dxa"/>
          </w:tcPr>
          <w:p w14:paraId="7E22F4B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E128B3D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87461BA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3D5E9B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07521A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899A2C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78E7C188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7DCC50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0140316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C73DBC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8980780" w14:textId="5AA6050A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DEAM.029</w:t>
            </w:r>
          </w:p>
        </w:tc>
        <w:tc>
          <w:tcPr>
            <w:tcW w:w="4818" w:type="dxa"/>
            <w:vAlign w:val="center"/>
          </w:tcPr>
          <w:p w14:paraId="1B6487CD" w14:textId="2E1C2B4C" w:rsidR="00170CCC" w:rsidRDefault="00170CCC" w:rsidP="00170CC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Water Treatment</w:t>
            </w:r>
          </w:p>
        </w:tc>
        <w:tc>
          <w:tcPr>
            <w:tcW w:w="426" w:type="dxa"/>
          </w:tcPr>
          <w:p w14:paraId="7ABA963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20C40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B0CD52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59EAC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906AFF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6593E6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7339C0CA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BF67A1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F7530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39B8B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713282" w14:textId="09B5D436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DEAM.030</w:t>
            </w:r>
          </w:p>
        </w:tc>
        <w:tc>
          <w:tcPr>
            <w:tcW w:w="4818" w:type="dxa"/>
            <w:vAlign w:val="center"/>
          </w:tcPr>
          <w:p w14:paraId="28AB64C4" w14:textId="1F9AC7AD" w:rsidR="00170CCC" w:rsidRDefault="00170CCC" w:rsidP="00170CC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Industrial Effluent Treatment</w:t>
            </w:r>
          </w:p>
        </w:tc>
        <w:tc>
          <w:tcPr>
            <w:tcW w:w="426" w:type="dxa"/>
          </w:tcPr>
          <w:p w14:paraId="52458E3D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16EAE9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2D07C3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08F980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FC95795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A31CAB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680B1B33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D0FFFA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6F8F44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BF6B0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79F0B2" w14:textId="0FEB0A32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DEAM.027</w:t>
            </w:r>
          </w:p>
        </w:tc>
        <w:tc>
          <w:tcPr>
            <w:tcW w:w="4818" w:type="dxa"/>
            <w:vAlign w:val="center"/>
          </w:tcPr>
          <w:p w14:paraId="32138799" w14:textId="46F2EB8B" w:rsidR="00170CCC" w:rsidRPr="00280FFE" w:rsidRDefault="00170CCC" w:rsidP="00170CC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Environmental Management System</w:t>
            </w:r>
          </w:p>
        </w:tc>
        <w:tc>
          <w:tcPr>
            <w:tcW w:w="426" w:type="dxa"/>
          </w:tcPr>
          <w:p w14:paraId="3245D57F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C1C259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DB753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42B900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410AFF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84FCA2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1D2CF1C1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2EC05C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A96502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8DD3F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30A795D" w14:textId="704302FE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DEAM.028</w:t>
            </w:r>
          </w:p>
        </w:tc>
        <w:tc>
          <w:tcPr>
            <w:tcW w:w="4818" w:type="dxa"/>
            <w:vAlign w:val="center"/>
          </w:tcPr>
          <w:p w14:paraId="13DEA035" w14:textId="55D6BFC3" w:rsidR="00170CCC" w:rsidRDefault="00170CCC" w:rsidP="00170CC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Senior Research Project I</w:t>
            </w:r>
          </w:p>
        </w:tc>
        <w:tc>
          <w:tcPr>
            <w:tcW w:w="426" w:type="dxa"/>
          </w:tcPr>
          <w:p w14:paraId="5EB4C64D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2868E3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14CC26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CABF83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521D31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ACE72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0A61AAF4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8EB5CF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E195D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23E82E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3305598" w14:textId="2A876E7D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2DG.023</w:t>
            </w:r>
          </w:p>
        </w:tc>
        <w:tc>
          <w:tcPr>
            <w:tcW w:w="4818" w:type="dxa"/>
            <w:vAlign w:val="center"/>
          </w:tcPr>
          <w:p w14:paraId="00509039" w14:textId="28A6724D" w:rsidR="00170CCC" w:rsidRDefault="00170CCC" w:rsidP="00170CC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Psychology Applied to Organizations</w:t>
            </w:r>
          </w:p>
        </w:tc>
        <w:tc>
          <w:tcPr>
            <w:tcW w:w="426" w:type="dxa"/>
          </w:tcPr>
          <w:p w14:paraId="2DB992A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33CEAFD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30FC29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A96DD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4E83138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AB4EFD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0390EE03" w14:textId="77777777" w:rsidTr="006F2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CE9751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08FE3F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B28E646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16F515" w14:textId="147BB2FE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en-GB" w:eastAsia="pt-BR"/>
              </w:rPr>
              <w:t>DEAM.031</w:t>
            </w:r>
          </w:p>
        </w:tc>
        <w:tc>
          <w:tcPr>
            <w:tcW w:w="4818" w:type="dxa"/>
            <w:vAlign w:val="center"/>
          </w:tcPr>
          <w:p w14:paraId="5AC4DE99" w14:textId="688E6488" w:rsidR="00170CCC" w:rsidRDefault="00170CCC" w:rsidP="00170CC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Senior Research Project II</w:t>
            </w:r>
          </w:p>
        </w:tc>
        <w:tc>
          <w:tcPr>
            <w:tcW w:w="426" w:type="dxa"/>
          </w:tcPr>
          <w:p w14:paraId="4D9C87B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0F8C8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48E624B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55DB5E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176264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264E27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374E4948" w14:textId="77777777" w:rsidTr="006F2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D0DB78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88072D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C1AF2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B69C609" w14:textId="39B3A054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DEAM.032</w:t>
            </w:r>
          </w:p>
        </w:tc>
        <w:tc>
          <w:tcPr>
            <w:tcW w:w="4818" w:type="dxa"/>
            <w:vAlign w:val="center"/>
          </w:tcPr>
          <w:p w14:paraId="13DF10B4" w14:textId="3B1A9813" w:rsidR="00170CCC" w:rsidRPr="00280FFE" w:rsidRDefault="00170CCC" w:rsidP="00170CC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Supervised Internship</w:t>
            </w:r>
          </w:p>
        </w:tc>
        <w:tc>
          <w:tcPr>
            <w:tcW w:w="426" w:type="dxa"/>
          </w:tcPr>
          <w:p w14:paraId="6F907D2A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1EA1C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33224E4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5BE1C7D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957C333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E8429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546FDDA5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DA3ECC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AA7EEB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77E2E83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ECB225E" w14:textId="722ADBCF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61F254A0" w14:textId="77C24054" w:rsidR="00170CCC" w:rsidRPr="00280FFE" w:rsidRDefault="00170CCC" w:rsidP="00170CC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28A56E3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8229FD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591D256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3EF7C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8B51CA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71A3BAB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3324D403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A36B77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5E8B86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1B5E9C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E0952BA" w14:textId="2FFBFBDB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36B76B0F" w14:textId="713F99CB" w:rsidR="00170CCC" w:rsidRDefault="00170CCC" w:rsidP="00170CC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3592EED9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E1D0D9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21602C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746B80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4CC89E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EB93B4D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52B627C1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B39338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623953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E2094CB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2F91341" w14:textId="390071F9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4864607B" w14:textId="70F9C4D1" w:rsidR="00170CCC" w:rsidRDefault="00170CCC" w:rsidP="00170CC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4DD62D8B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9E05B0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54D02C2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6FB3C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51ABD1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63963CB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1459FBED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BC226D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818157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44BED5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FDC79C4" w14:textId="51EBB4F0" w:rsidR="00170CCC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783854A1" w14:textId="61213499" w:rsidR="00170CCC" w:rsidRDefault="00170CCC" w:rsidP="00170CC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24138B38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CD0980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964C5E5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08A001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EF40F2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09B640B" w14:textId="77777777" w:rsidR="00170CCC" w:rsidRPr="006C6F3A" w:rsidRDefault="00170CCC" w:rsidP="00170C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170CCC" w:rsidRPr="006C6F3A" w14:paraId="5A8EE17A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594BED" w14:textId="77777777" w:rsidR="00170CCC" w:rsidRPr="006C6F3A" w:rsidRDefault="00170CCC" w:rsidP="00170CC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4C2B2D0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C52CF18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FDFBD89" w14:textId="5BEF68C9" w:rsidR="00170CCC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05770751" w14:textId="5A892F7B" w:rsidR="00170CCC" w:rsidRDefault="00170CCC" w:rsidP="00170CC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42605A0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6ADA2C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4087B9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9A3B7D3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8CFD79E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88FAA8F" w14:textId="77777777" w:rsidR="00170CCC" w:rsidRPr="006C6F3A" w:rsidRDefault="00170CCC" w:rsidP="00170C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p w14:paraId="500799CB" w14:textId="77777777" w:rsidR="00A230B0" w:rsidRPr="006C6F3A" w:rsidRDefault="00A230B0" w:rsidP="00A230B0">
      <w:pPr>
        <w:rPr>
          <w:sz w:val="14"/>
          <w:szCs w:val="14"/>
        </w:rPr>
      </w:pPr>
    </w:p>
    <w:tbl>
      <w:tblPr>
        <w:tblStyle w:val="Tabelacomgrade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DD68D6" w:rsidRPr="006C6F3A" w14:paraId="017A8CC8" w14:textId="77777777" w:rsidTr="00BE020B">
        <w:trPr>
          <w:jc w:val="center"/>
        </w:trPr>
        <w:tc>
          <w:tcPr>
            <w:tcW w:w="11052" w:type="dxa"/>
            <w:shd w:val="clear" w:color="auto" w:fill="D9D9D9" w:themeFill="background1" w:themeFillShade="D9"/>
            <w:vAlign w:val="center"/>
          </w:tcPr>
          <w:p w14:paraId="11799CA1" w14:textId="291822E1" w:rsidR="00DD68D6" w:rsidRPr="006C6F3A" w:rsidRDefault="00DD68D6" w:rsidP="00DD68D6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Legend</w:t>
            </w:r>
          </w:p>
        </w:tc>
      </w:tr>
    </w:tbl>
    <w:p w14:paraId="4ED6FDCD" w14:textId="710CF7D6" w:rsidR="00DD68D6" w:rsidRPr="006C6F3A" w:rsidRDefault="00DD68D6" w:rsidP="00DD68D6">
      <w:pPr>
        <w:spacing w:before="100"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A – 90 &lt;= Grade &lt;= 100 (Excellent);</w:t>
      </w:r>
    </w:p>
    <w:p w14:paraId="571192C0" w14:textId="4EC8B61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B – 80 &lt;= Grade &lt;= 89 (</w:t>
      </w:r>
      <w:r w:rsidR="005B09B0" w:rsidRPr="006C6F3A">
        <w:rPr>
          <w:sz w:val="14"/>
          <w:szCs w:val="14"/>
        </w:rPr>
        <w:t>Great</w:t>
      </w:r>
      <w:r w:rsidRPr="006C6F3A">
        <w:rPr>
          <w:sz w:val="14"/>
          <w:szCs w:val="14"/>
        </w:rPr>
        <w:t>);</w:t>
      </w:r>
    </w:p>
    <w:p w14:paraId="0FF03152" w14:textId="6DDEF0AC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C – 70 &lt;= Grade &lt;= 79 (Good);</w:t>
      </w:r>
    </w:p>
    <w:p w14:paraId="79EAE822" w14:textId="397FE54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D – 60 &lt;= Grade &lt;= 69 (Regular);</w:t>
      </w:r>
    </w:p>
    <w:p w14:paraId="5CA58549" w14:textId="6C1832F1" w:rsidR="008F5360" w:rsidRPr="006C6F3A" w:rsidRDefault="00DD68D6" w:rsidP="00DF3994">
      <w:pPr>
        <w:spacing w:after="10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 xml:space="preserve">E – Grade &lt;= Grade &lt;= </w:t>
      </w:r>
      <w:r w:rsidR="005B09B0" w:rsidRPr="006C6F3A">
        <w:rPr>
          <w:sz w:val="14"/>
          <w:szCs w:val="14"/>
        </w:rPr>
        <w:t>59</w:t>
      </w:r>
      <w:r w:rsidRPr="006C6F3A">
        <w:rPr>
          <w:sz w:val="14"/>
          <w:szCs w:val="14"/>
        </w:rPr>
        <w:t xml:space="preserve"> (</w:t>
      </w:r>
      <w:r w:rsidR="005B09B0" w:rsidRPr="006C6F3A">
        <w:rPr>
          <w:sz w:val="14"/>
          <w:szCs w:val="14"/>
        </w:rPr>
        <w:t>Insufficient</w:t>
      </w:r>
      <w:r w:rsidR="00DF3994" w:rsidRPr="006C6F3A">
        <w:rPr>
          <w:sz w:val="14"/>
          <w:szCs w:val="14"/>
        </w:rPr>
        <w:t>);</w:t>
      </w:r>
    </w:p>
    <w:tbl>
      <w:tblPr>
        <w:tblStyle w:val="Tabelacomgrade"/>
        <w:tblW w:w="4939" w:type="pct"/>
        <w:tblInd w:w="137" w:type="dxa"/>
        <w:tblLook w:val="04A0" w:firstRow="1" w:lastRow="0" w:firstColumn="1" w:lastColumn="0" w:noHBand="0" w:noVBand="1"/>
      </w:tblPr>
      <w:tblGrid>
        <w:gridCol w:w="800"/>
        <w:gridCol w:w="245"/>
        <w:gridCol w:w="1582"/>
        <w:gridCol w:w="433"/>
        <w:gridCol w:w="1130"/>
        <w:gridCol w:w="1011"/>
        <w:gridCol w:w="1126"/>
        <w:gridCol w:w="1012"/>
        <w:gridCol w:w="1567"/>
      </w:tblGrid>
      <w:tr w:rsidR="00403BCE" w14:paraId="47404C0D" w14:textId="77777777" w:rsidTr="00DB4D63">
        <w:trPr>
          <w:trHeight w:val="133"/>
        </w:trPr>
        <w:tc>
          <w:tcPr>
            <w:tcW w:w="514" w:type="pct"/>
            <w:gridSpan w:val="2"/>
            <w:vAlign w:val="center"/>
          </w:tcPr>
          <w:p w14:paraId="4F15EA2B" w14:textId="77777777" w:rsidR="00403BCE" w:rsidRPr="006F75DC" w:rsidRDefault="00403BCE" w:rsidP="00DB4D63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6F75DC">
              <w:rPr>
                <w:sz w:val="12"/>
                <w:szCs w:val="12"/>
              </w:rPr>
              <w:t xml:space="preserve">* Optional </w:t>
            </w:r>
            <w:r>
              <w:rPr>
                <w:sz w:val="12"/>
                <w:szCs w:val="12"/>
              </w:rPr>
              <w:t>Subject</w:t>
            </w:r>
          </w:p>
        </w:tc>
        <w:tc>
          <w:tcPr>
            <w:tcW w:w="899" w:type="pct"/>
            <w:vAlign w:val="center"/>
          </w:tcPr>
          <w:p w14:paraId="16C56178" w14:textId="77777777" w:rsidR="00403BCE" w:rsidRPr="00F00DF8" w:rsidRDefault="00403BCE" w:rsidP="00DB4D63">
            <w:pPr>
              <w:spacing w:line="276" w:lineRule="auto"/>
              <w:ind w:left="40"/>
              <w:jc w:val="center"/>
              <w:rPr>
                <w:sz w:val="12"/>
              </w:rPr>
            </w:pPr>
            <w:r w:rsidRPr="00F00DF8">
              <w:rPr>
                <w:sz w:val="12"/>
              </w:rPr>
              <w:t xml:space="preserve">e </w:t>
            </w:r>
            <w:r>
              <w:rPr>
                <w:sz w:val="12"/>
              </w:rPr>
              <w:t>Subject</w:t>
            </w:r>
            <w:r w:rsidRPr="00F00DF8">
              <w:rPr>
                <w:sz w:val="12"/>
              </w:rPr>
              <w:t xml:space="preserve"> </w:t>
            </w:r>
            <w:r>
              <w:rPr>
                <w:sz w:val="12"/>
              </w:rPr>
              <w:t>Equivalent to Mandatory</w:t>
            </w:r>
          </w:p>
        </w:tc>
        <w:tc>
          <w:tcPr>
            <w:tcW w:w="899" w:type="pct"/>
            <w:gridSpan w:val="2"/>
            <w:vAlign w:val="center"/>
          </w:tcPr>
          <w:p w14:paraId="2D38F703" w14:textId="77777777" w:rsidR="00403BCE" w:rsidRDefault="00403BCE" w:rsidP="00DB4D63">
            <w:pPr>
              <w:spacing w:line="276" w:lineRule="auto"/>
              <w:ind w:left="6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578" w:type="pct"/>
            <w:vAlign w:val="center"/>
          </w:tcPr>
          <w:p w14:paraId="7D68ED53" w14:textId="77777777" w:rsidR="00403BCE" w:rsidRDefault="00403BCE" w:rsidP="00DB4D63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642" w:type="pct"/>
            <w:vAlign w:val="center"/>
          </w:tcPr>
          <w:p w14:paraId="3D65950B" w14:textId="77777777" w:rsidR="00403BCE" w:rsidRDefault="00403BCE" w:rsidP="00DB4D63">
            <w:pPr>
              <w:spacing w:line="276" w:lineRule="auto"/>
              <w:ind w:left="12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@ Mandatory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578" w:type="pct"/>
            <w:vAlign w:val="center"/>
          </w:tcPr>
          <w:p w14:paraId="7D13A5A1" w14:textId="77777777" w:rsidR="00403BCE" w:rsidRDefault="00403BCE" w:rsidP="00DB4D63">
            <w:pPr>
              <w:spacing w:line="276" w:lineRule="auto"/>
              <w:ind w:left="18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§ Optional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890" w:type="pct"/>
            <w:vAlign w:val="center"/>
          </w:tcPr>
          <w:p w14:paraId="75C5FB22" w14:textId="77777777" w:rsidR="00403BCE" w:rsidRDefault="00403BCE" w:rsidP="00DB4D63">
            <w:pPr>
              <w:spacing w:line="276" w:lineRule="auto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% Comp. Equivalent to </w:t>
            </w:r>
            <w:proofErr w:type="spellStart"/>
            <w:r>
              <w:rPr>
                <w:sz w:val="12"/>
              </w:rPr>
              <w:t>CompL</w:t>
            </w:r>
            <w:proofErr w:type="spellEnd"/>
          </w:p>
        </w:tc>
      </w:tr>
      <w:tr w:rsidR="00403BCE" w14:paraId="4257A5F8" w14:textId="77777777" w:rsidTr="00DB4D63">
        <w:trPr>
          <w:trHeight w:val="133"/>
        </w:trPr>
        <w:tc>
          <w:tcPr>
            <w:tcW w:w="366" w:type="pct"/>
          </w:tcPr>
          <w:p w14:paraId="08B25C94" w14:textId="77777777" w:rsidR="00403BCE" w:rsidRPr="00B95AAD" w:rsidRDefault="00403BCE" w:rsidP="00DB4D63">
            <w:pPr>
              <w:rPr>
                <w:b/>
                <w:sz w:val="14"/>
                <w:szCs w:val="14"/>
              </w:rPr>
            </w:pPr>
            <w:r w:rsidRPr="00B95AAD">
              <w:rPr>
                <w:b/>
                <w:sz w:val="14"/>
                <w:szCs w:val="14"/>
              </w:rPr>
              <w:t>ABBREV</w:t>
            </w:r>
          </w:p>
        </w:tc>
        <w:tc>
          <w:tcPr>
            <w:tcW w:w="1301" w:type="pct"/>
            <w:gridSpan w:val="3"/>
          </w:tcPr>
          <w:p w14:paraId="3D9642AD" w14:textId="77777777" w:rsidR="00403BCE" w:rsidRPr="00B95AAD" w:rsidRDefault="00403BCE" w:rsidP="00DB4D63">
            <w:pPr>
              <w:rPr>
                <w:b/>
                <w:sz w:val="12"/>
              </w:rPr>
            </w:pPr>
            <w:r w:rsidRPr="00B95AAD">
              <w:rPr>
                <w:b/>
                <w:sz w:val="12"/>
              </w:rPr>
              <w:t>MEANING</w:t>
            </w:r>
          </w:p>
        </w:tc>
        <w:tc>
          <w:tcPr>
            <w:tcW w:w="3332" w:type="pct"/>
            <w:gridSpan w:val="5"/>
          </w:tcPr>
          <w:p w14:paraId="4888C76E" w14:textId="77777777" w:rsidR="00403BCE" w:rsidRPr="00B95AAD" w:rsidRDefault="00403BCE" w:rsidP="00DB4D63">
            <w:pPr>
              <w:rPr>
                <w:b/>
                <w:sz w:val="12"/>
              </w:rPr>
            </w:pPr>
            <w:r w:rsidRPr="00B95AAD">
              <w:rPr>
                <w:b/>
                <w:sz w:val="12"/>
              </w:rPr>
              <w:t>SITUATION</w:t>
            </w:r>
          </w:p>
        </w:tc>
      </w:tr>
      <w:tr w:rsidR="00403BCE" w:rsidRPr="00E62DF1" w14:paraId="0D0B1D86" w14:textId="77777777" w:rsidTr="00DB4D63">
        <w:tc>
          <w:tcPr>
            <w:tcW w:w="366" w:type="pct"/>
            <w:vAlign w:val="center"/>
          </w:tcPr>
          <w:p w14:paraId="37870139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1301" w:type="pct"/>
            <w:gridSpan w:val="3"/>
            <w:vAlign w:val="center"/>
          </w:tcPr>
          <w:p w14:paraId="5146B149" w14:textId="77777777" w:rsidR="00403BCE" w:rsidRPr="00B95AAD" w:rsidRDefault="00403BCE" w:rsidP="00DB4D63">
            <w:pPr>
              <w:rPr>
                <w:sz w:val="12"/>
              </w:rPr>
            </w:pPr>
            <w:r>
              <w:rPr>
                <w:sz w:val="12"/>
              </w:rPr>
              <w:t>To get a Pass by grade point a</w:t>
            </w:r>
            <w:r w:rsidRPr="00B95AAD">
              <w:rPr>
                <w:sz w:val="12"/>
              </w:rPr>
              <w:t>verage</w:t>
            </w:r>
          </w:p>
        </w:tc>
        <w:tc>
          <w:tcPr>
            <w:tcW w:w="3332" w:type="pct"/>
            <w:gridSpan w:val="5"/>
            <w:vAlign w:val="center"/>
          </w:tcPr>
          <w:p w14:paraId="200C2599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Pass</w:t>
            </w:r>
            <w:r w:rsidRPr="00B95AAD">
              <w:rPr>
                <w:sz w:val="12"/>
              </w:rPr>
              <w:t xml:space="preserve"> with </w:t>
            </w:r>
            <w:r>
              <w:rPr>
                <w:sz w:val="12"/>
              </w:rPr>
              <w:t xml:space="preserve">a </w:t>
            </w:r>
            <w:r w:rsidRPr="00B95AAD">
              <w:rPr>
                <w:sz w:val="12"/>
              </w:rPr>
              <w:t>grade point average higher or equal to 60.0.</w:t>
            </w:r>
          </w:p>
        </w:tc>
      </w:tr>
      <w:tr w:rsidR="00403BCE" w:rsidRPr="00E62DF1" w14:paraId="62288D37" w14:textId="77777777" w:rsidTr="00DB4D63">
        <w:tc>
          <w:tcPr>
            <w:tcW w:w="366" w:type="pct"/>
            <w:vAlign w:val="center"/>
          </w:tcPr>
          <w:p w14:paraId="7E786755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PASSG</w:t>
            </w:r>
          </w:p>
        </w:tc>
        <w:tc>
          <w:tcPr>
            <w:tcW w:w="1301" w:type="pct"/>
            <w:gridSpan w:val="3"/>
            <w:vAlign w:val="center"/>
          </w:tcPr>
          <w:p w14:paraId="6C2116EC" w14:textId="77777777" w:rsidR="00403BCE" w:rsidRPr="00B95AAD" w:rsidRDefault="00403BCE" w:rsidP="00DB4D63">
            <w:pPr>
              <w:rPr>
                <w:sz w:val="12"/>
              </w:rPr>
            </w:pPr>
            <w:r>
              <w:rPr>
                <w:sz w:val="12"/>
              </w:rPr>
              <w:t>To get a Pass by minimum G</w:t>
            </w:r>
            <w:r w:rsidRPr="00B95AAD">
              <w:rPr>
                <w:sz w:val="12"/>
              </w:rPr>
              <w:t>rade</w:t>
            </w:r>
          </w:p>
        </w:tc>
        <w:tc>
          <w:tcPr>
            <w:tcW w:w="3332" w:type="pct"/>
            <w:gridSpan w:val="5"/>
            <w:vAlign w:val="center"/>
          </w:tcPr>
          <w:p w14:paraId="4C793D11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between 60.0 and 60.0 and minimum grade above 40.0 after substitution.</w:t>
            </w:r>
          </w:p>
        </w:tc>
      </w:tr>
      <w:tr w:rsidR="00403BCE" w14:paraId="38677C1C" w14:textId="77777777" w:rsidTr="00DB4D63">
        <w:tc>
          <w:tcPr>
            <w:tcW w:w="366" w:type="pct"/>
            <w:vAlign w:val="center"/>
          </w:tcPr>
          <w:p w14:paraId="48BE613B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CANC</w:t>
            </w:r>
          </w:p>
        </w:tc>
        <w:tc>
          <w:tcPr>
            <w:tcW w:w="1301" w:type="pct"/>
            <w:gridSpan w:val="3"/>
            <w:vAlign w:val="center"/>
          </w:tcPr>
          <w:p w14:paraId="4AA4DDA3" w14:textId="77777777" w:rsidR="00403BCE" w:rsidRPr="00B95AAD" w:rsidRDefault="00403BCE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Cancelled</w:t>
            </w:r>
          </w:p>
        </w:tc>
        <w:tc>
          <w:tcPr>
            <w:tcW w:w="3332" w:type="pct"/>
            <w:gridSpan w:val="5"/>
            <w:vAlign w:val="center"/>
          </w:tcPr>
          <w:p w14:paraId="31D7A1D0" w14:textId="77777777" w:rsidR="00403BCE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 w:rsidR="00403BCE" w:rsidRPr="00E62DF1" w14:paraId="4DE96AAA" w14:textId="77777777" w:rsidTr="00DB4D63">
        <w:tc>
          <w:tcPr>
            <w:tcW w:w="366" w:type="pct"/>
            <w:vAlign w:val="center"/>
          </w:tcPr>
          <w:p w14:paraId="751105F3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EXMPT</w:t>
            </w:r>
          </w:p>
        </w:tc>
        <w:tc>
          <w:tcPr>
            <w:tcW w:w="1301" w:type="pct"/>
            <w:gridSpan w:val="3"/>
            <w:vAlign w:val="center"/>
          </w:tcPr>
          <w:p w14:paraId="291E3BEE" w14:textId="77777777" w:rsidR="00403BCE" w:rsidRPr="00B95AAD" w:rsidRDefault="00403BCE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Exempt</w:t>
            </w:r>
          </w:p>
        </w:tc>
        <w:tc>
          <w:tcPr>
            <w:tcW w:w="3332" w:type="pct"/>
            <w:gridSpan w:val="5"/>
            <w:vAlign w:val="center"/>
          </w:tcPr>
          <w:p w14:paraId="07EDEEA8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 xml:space="preserve">Attended </w:t>
            </w:r>
            <w:r w:rsidRPr="00B95AAD">
              <w:rPr>
                <w:sz w:val="12"/>
              </w:rPr>
              <w:t xml:space="preserve">the </w:t>
            </w:r>
            <w:r>
              <w:rPr>
                <w:sz w:val="12"/>
              </w:rPr>
              <w:t>subjec</w:t>
            </w:r>
            <w:r w:rsidRPr="00B95AAD">
              <w:rPr>
                <w:sz w:val="12"/>
              </w:rPr>
              <w:t>t and got Exempt.</w:t>
            </w:r>
          </w:p>
        </w:tc>
      </w:tr>
      <w:tr w:rsidR="00403BCE" w:rsidRPr="005773C5" w14:paraId="55E48B17" w14:textId="77777777" w:rsidTr="00DB4D63">
        <w:tc>
          <w:tcPr>
            <w:tcW w:w="366" w:type="pct"/>
            <w:vAlign w:val="center"/>
          </w:tcPr>
          <w:p w14:paraId="0EADC81D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ATT</w:t>
            </w:r>
          </w:p>
        </w:tc>
        <w:tc>
          <w:tcPr>
            <w:tcW w:w="1301" w:type="pct"/>
            <w:gridSpan w:val="3"/>
            <w:vAlign w:val="center"/>
          </w:tcPr>
          <w:p w14:paraId="3BE2B788" w14:textId="77777777" w:rsidR="00403BCE" w:rsidRPr="00B95AAD" w:rsidRDefault="00403BCE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Attending</w:t>
            </w:r>
          </w:p>
        </w:tc>
        <w:tc>
          <w:tcPr>
            <w:tcW w:w="3332" w:type="pct"/>
            <w:gridSpan w:val="5"/>
            <w:vAlign w:val="center"/>
          </w:tcPr>
          <w:p w14:paraId="03A7C2B0" w14:textId="77777777" w:rsidR="00403BCE" w:rsidRPr="005773C5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</w:t>
            </w:r>
            <w:r w:rsidRPr="005773C5">
              <w:rPr>
                <w:sz w:val="12"/>
              </w:rPr>
              <w:t>nrolled in the subject.</w:t>
            </w:r>
          </w:p>
        </w:tc>
      </w:tr>
      <w:tr w:rsidR="00403BCE" w:rsidRPr="00E62DF1" w14:paraId="399753CC" w14:textId="77777777" w:rsidTr="00DB4D63">
        <w:tc>
          <w:tcPr>
            <w:tcW w:w="366" w:type="pct"/>
            <w:vAlign w:val="center"/>
          </w:tcPr>
          <w:p w14:paraId="3BB8D130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1301" w:type="pct"/>
            <w:gridSpan w:val="3"/>
            <w:vAlign w:val="center"/>
          </w:tcPr>
          <w:p w14:paraId="3C3E047E" w14:textId="77777777" w:rsidR="00403BCE" w:rsidRPr="00B95AAD" w:rsidRDefault="00403BCE" w:rsidP="00DB4D63">
            <w:pPr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3332" w:type="pct"/>
            <w:gridSpan w:val="5"/>
            <w:vAlign w:val="center"/>
          </w:tcPr>
          <w:p w14:paraId="323F1863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Will t</w:t>
            </w:r>
            <w:r w:rsidRPr="00B95AAD">
              <w:rPr>
                <w:sz w:val="12"/>
              </w:rPr>
              <w:t>ake a Supplementary test.</w:t>
            </w:r>
          </w:p>
        </w:tc>
      </w:tr>
      <w:tr w:rsidR="00403BCE" w:rsidRPr="00E62DF1" w14:paraId="56B91019" w14:textId="77777777" w:rsidTr="00DB4D63">
        <w:tc>
          <w:tcPr>
            <w:tcW w:w="366" w:type="pct"/>
            <w:vAlign w:val="center"/>
          </w:tcPr>
          <w:p w14:paraId="7D769E09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</w:t>
            </w:r>
          </w:p>
        </w:tc>
        <w:tc>
          <w:tcPr>
            <w:tcW w:w="1301" w:type="pct"/>
            <w:gridSpan w:val="3"/>
            <w:vAlign w:val="center"/>
          </w:tcPr>
          <w:p w14:paraId="4A99B2CF" w14:textId="77777777" w:rsidR="00403BCE" w:rsidRPr="00B95AAD" w:rsidRDefault="00403BCE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Failed due to Low Grade Point Average</w:t>
            </w:r>
          </w:p>
        </w:tc>
        <w:tc>
          <w:tcPr>
            <w:tcW w:w="3332" w:type="pct"/>
            <w:gridSpan w:val="5"/>
            <w:vAlign w:val="center"/>
          </w:tcPr>
          <w:p w14:paraId="056D8CA4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below 60.0.</w:t>
            </w:r>
          </w:p>
        </w:tc>
      </w:tr>
      <w:tr w:rsidR="00403BCE" w:rsidRPr="00E62DF1" w14:paraId="165FB6C6" w14:textId="77777777" w:rsidTr="00DB4D63">
        <w:tc>
          <w:tcPr>
            <w:tcW w:w="366" w:type="pct"/>
            <w:vAlign w:val="center"/>
          </w:tcPr>
          <w:p w14:paraId="14AB627B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FAILA</w:t>
            </w:r>
          </w:p>
        </w:tc>
        <w:tc>
          <w:tcPr>
            <w:tcW w:w="1301" w:type="pct"/>
            <w:gridSpan w:val="3"/>
            <w:vAlign w:val="center"/>
          </w:tcPr>
          <w:p w14:paraId="0DEDC288" w14:textId="77777777" w:rsidR="00403BCE" w:rsidRPr="00B95AAD" w:rsidRDefault="00403BCE" w:rsidP="00DB4D63">
            <w:pPr>
              <w:rPr>
                <w:sz w:val="12"/>
              </w:rPr>
            </w:pPr>
            <w:r>
              <w:rPr>
                <w:sz w:val="12"/>
              </w:rPr>
              <w:t xml:space="preserve">Failed due to the </w:t>
            </w:r>
            <w:r w:rsidRPr="00B95AAD">
              <w:rPr>
                <w:sz w:val="12"/>
              </w:rPr>
              <w:t>lack of attendance</w:t>
            </w:r>
          </w:p>
        </w:tc>
        <w:tc>
          <w:tcPr>
            <w:tcW w:w="3332" w:type="pct"/>
            <w:gridSpan w:val="5"/>
            <w:vAlign w:val="center"/>
          </w:tcPr>
          <w:p w14:paraId="754C9792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 w:rsidRPr="00B95AAD">
              <w:rPr>
                <w:sz w:val="12"/>
              </w:rPr>
              <w:t>Failed for lack of attendance.</w:t>
            </w:r>
          </w:p>
        </w:tc>
      </w:tr>
      <w:tr w:rsidR="00403BCE" w:rsidRPr="00E62DF1" w14:paraId="02BAE587" w14:textId="77777777" w:rsidTr="00DB4D63">
        <w:tc>
          <w:tcPr>
            <w:tcW w:w="366" w:type="pct"/>
            <w:vAlign w:val="center"/>
          </w:tcPr>
          <w:p w14:paraId="70F391C9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FAILAG</w:t>
            </w:r>
          </w:p>
        </w:tc>
        <w:tc>
          <w:tcPr>
            <w:tcW w:w="1301" w:type="pct"/>
            <w:gridSpan w:val="3"/>
            <w:vAlign w:val="center"/>
          </w:tcPr>
          <w:p w14:paraId="4B2CAD47" w14:textId="77777777" w:rsidR="00403BCE" w:rsidRPr="00B95AAD" w:rsidRDefault="00403BCE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 xml:space="preserve">Failed </w:t>
            </w:r>
            <w:r>
              <w:rPr>
                <w:sz w:val="12"/>
              </w:rPr>
              <w:t xml:space="preserve">due to the </w:t>
            </w:r>
            <w:r w:rsidRPr="00B95AAD">
              <w:rPr>
                <w:sz w:val="12"/>
              </w:rPr>
              <w:t xml:space="preserve">lack of attendance and Low Grade </w:t>
            </w:r>
          </w:p>
        </w:tc>
        <w:tc>
          <w:tcPr>
            <w:tcW w:w="3332" w:type="pct"/>
            <w:gridSpan w:val="5"/>
            <w:vAlign w:val="center"/>
          </w:tcPr>
          <w:p w14:paraId="0C004DF2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below 60.0 besides not meeting the attendance requirements.</w:t>
            </w:r>
          </w:p>
        </w:tc>
      </w:tr>
      <w:tr w:rsidR="00403BCE" w:rsidRPr="00E62DF1" w14:paraId="72834821" w14:textId="77777777" w:rsidTr="00DB4D63">
        <w:tc>
          <w:tcPr>
            <w:tcW w:w="366" w:type="pct"/>
            <w:vAlign w:val="center"/>
          </w:tcPr>
          <w:p w14:paraId="570430C0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1301" w:type="pct"/>
            <w:gridSpan w:val="3"/>
            <w:vAlign w:val="center"/>
          </w:tcPr>
          <w:p w14:paraId="56CF253F" w14:textId="77777777" w:rsidR="00403BCE" w:rsidRPr="00B95AAD" w:rsidRDefault="00403BCE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Failed due to minimum Grade</w:t>
            </w:r>
          </w:p>
        </w:tc>
        <w:tc>
          <w:tcPr>
            <w:tcW w:w="3332" w:type="pct"/>
            <w:gridSpan w:val="5"/>
            <w:vAlign w:val="center"/>
          </w:tcPr>
          <w:p w14:paraId="63D4B727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between 60.0 and 60.0 and minimum grade below 40.0 after substitution.</w:t>
            </w:r>
          </w:p>
        </w:tc>
      </w:tr>
      <w:tr w:rsidR="00403BCE" w:rsidRPr="00E62DF1" w14:paraId="153866E9" w14:textId="77777777" w:rsidTr="00DB4D63">
        <w:tc>
          <w:tcPr>
            <w:tcW w:w="366" w:type="pct"/>
            <w:vAlign w:val="center"/>
          </w:tcPr>
          <w:p w14:paraId="31730895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FAILGA</w:t>
            </w:r>
          </w:p>
        </w:tc>
        <w:tc>
          <w:tcPr>
            <w:tcW w:w="1301" w:type="pct"/>
            <w:gridSpan w:val="3"/>
            <w:vAlign w:val="center"/>
          </w:tcPr>
          <w:p w14:paraId="251D19DE" w14:textId="77777777" w:rsidR="00403BCE" w:rsidRPr="00B95AAD" w:rsidRDefault="00403BCE" w:rsidP="00DB4D63">
            <w:pPr>
              <w:rPr>
                <w:sz w:val="12"/>
              </w:rPr>
            </w:pPr>
            <w:r>
              <w:rPr>
                <w:sz w:val="12"/>
              </w:rPr>
              <w:t>Failed due to Grade an Attendance</w:t>
            </w:r>
          </w:p>
        </w:tc>
        <w:tc>
          <w:tcPr>
            <w:tcW w:w="3332" w:type="pct"/>
            <w:gridSpan w:val="5"/>
            <w:vAlign w:val="center"/>
          </w:tcPr>
          <w:p w14:paraId="6876160A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0"/>
              </w:rPr>
              <w:t>G</w:t>
            </w:r>
            <w:r w:rsidRPr="00B95AAD">
              <w:rPr>
                <w:sz w:val="10"/>
              </w:rPr>
              <w:t>rade point average between 60.0 and 60.0 and minimum grade below 40.0 after substitution besides not meeting the attendance requirements.</w:t>
            </w:r>
          </w:p>
        </w:tc>
      </w:tr>
      <w:tr w:rsidR="00403BCE" w:rsidRPr="00356A0C" w14:paraId="7792B5A5" w14:textId="77777777" w:rsidTr="00DB4D63">
        <w:tc>
          <w:tcPr>
            <w:tcW w:w="366" w:type="pct"/>
            <w:vAlign w:val="center"/>
          </w:tcPr>
          <w:p w14:paraId="2FD0B3FD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BRE</w:t>
            </w:r>
          </w:p>
        </w:tc>
        <w:tc>
          <w:tcPr>
            <w:tcW w:w="1301" w:type="pct"/>
            <w:gridSpan w:val="3"/>
            <w:vAlign w:val="center"/>
          </w:tcPr>
          <w:p w14:paraId="7495C55A" w14:textId="77777777" w:rsidR="00403BCE" w:rsidRPr="00B95AAD" w:rsidRDefault="00403BCE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Enrollment Break</w:t>
            </w:r>
          </w:p>
        </w:tc>
        <w:tc>
          <w:tcPr>
            <w:tcW w:w="3332" w:type="pct"/>
            <w:gridSpan w:val="5"/>
            <w:vAlign w:val="center"/>
          </w:tcPr>
          <w:p w14:paraId="30C102BC" w14:textId="77777777" w:rsidR="00403BCE" w:rsidRPr="00C719AE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suspended.</w:t>
            </w:r>
          </w:p>
        </w:tc>
      </w:tr>
      <w:tr w:rsidR="00403BCE" w:rsidRPr="00E62DF1" w14:paraId="64E84C64" w14:textId="77777777" w:rsidTr="00DB4D63">
        <w:tc>
          <w:tcPr>
            <w:tcW w:w="366" w:type="pct"/>
            <w:vAlign w:val="center"/>
          </w:tcPr>
          <w:p w14:paraId="524F627E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TRANS</w:t>
            </w:r>
          </w:p>
        </w:tc>
        <w:tc>
          <w:tcPr>
            <w:tcW w:w="1301" w:type="pct"/>
            <w:gridSpan w:val="3"/>
            <w:vAlign w:val="center"/>
          </w:tcPr>
          <w:p w14:paraId="4A8256D0" w14:textId="77777777" w:rsidR="00403BCE" w:rsidRPr="00B95AAD" w:rsidRDefault="00403BCE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Transferred</w:t>
            </w:r>
          </w:p>
        </w:tc>
        <w:tc>
          <w:tcPr>
            <w:tcW w:w="3332" w:type="pct"/>
            <w:gridSpan w:val="5"/>
            <w:vAlign w:val="center"/>
          </w:tcPr>
          <w:p w14:paraId="054937A4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registered in another institution</w:t>
            </w:r>
          </w:p>
        </w:tc>
      </w:tr>
      <w:tr w:rsidR="00403BCE" w:rsidRPr="00E62DF1" w14:paraId="1FF9F70D" w14:textId="77777777" w:rsidTr="00DB4D63">
        <w:tc>
          <w:tcPr>
            <w:tcW w:w="366" w:type="pct"/>
            <w:vAlign w:val="center"/>
          </w:tcPr>
          <w:p w14:paraId="3EC792E9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1301" w:type="pct"/>
            <w:gridSpan w:val="3"/>
            <w:vAlign w:val="center"/>
          </w:tcPr>
          <w:p w14:paraId="095BD4C8" w14:textId="77777777" w:rsidR="00403BCE" w:rsidRPr="00B95AAD" w:rsidRDefault="00403BCE" w:rsidP="00DB4D63">
            <w:pPr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3332" w:type="pct"/>
            <w:gridSpan w:val="5"/>
            <w:vAlign w:val="center"/>
          </w:tcPr>
          <w:p w14:paraId="22FEB1DC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on E</w:t>
            </w:r>
            <w:r w:rsidRPr="00B95AAD">
              <w:rPr>
                <w:sz w:val="12"/>
              </w:rPr>
              <w:t>xchange Program.</w:t>
            </w:r>
          </w:p>
        </w:tc>
      </w:tr>
      <w:tr w:rsidR="00403BCE" w:rsidRPr="00E62DF1" w14:paraId="26C9FF55" w14:textId="77777777" w:rsidTr="00DB4D63">
        <w:tc>
          <w:tcPr>
            <w:tcW w:w="366" w:type="pct"/>
            <w:vAlign w:val="center"/>
          </w:tcPr>
          <w:p w14:paraId="5387750E" w14:textId="77777777" w:rsidR="00403BCE" w:rsidRPr="00C06A81" w:rsidRDefault="00403BCE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</w:t>
            </w:r>
          </w:p>
        </w:tc>
        <w:tc>
          <w:tcPr>
            <w:tcW w:w="1301" w:type="pct"/>
            <w:gridSpan w:val="3"/>
            <w:vAlign w:val="center"/>
          </w:tcPr>
          <w:p w14:paraId="0EA270EE" w14:textId="77777777" w:rsidR="00403BCE" w:rsidRPr="00B95AAD" w:rsidRDefault="00403BCE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Completed</w:t>
            </w:r>
          </w:p>
        </w:tc>
        <w:tc>
          <w:tcPr>
            <w:tcW w:w="3332" w:type="pct"/>
            <w:gridSpan w:val="5"/>
            <w:vAlign w:val="center"/>
          </w:tcPr>
          <w:p w14:paraId="08D321F2" w14:textId="77777777" w:rsidR="00403BCE" w:rsidRPr="00B95AAD" w:rsidRDefault="00403BCE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Equivalent class attended in another course.</w:t>
            </w:r>
          </w:p>
        </w:tc>
      </w:tr>
    </w:tbl>
    <w:p w14:paraId="00D8EC2C" w14:textId="77777777" w:rsidR="00403BCE" w:rsidRPr="006C6F3A" w:rsidRDefault="00403BCE">
      <w:pPr>
        <w:rPr>
          <w:sz w:val="14"/>
          <w:szCs w:val="14"/>
        </w:rPr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741"/>
        <w:gridCol w:w="2064"/>
        <w:gridCol w:w="1803"/>
        <w:gridCol w:w="1803"/>
        <w:gridCol w:w="1803"/>
        <w:gridCol w:w="2271"/>
        <w:gridCol w:w="572"/>
      </w:tblGrid>
      <w:tr w:rsidR="008F5360" w:rsidRPr="006C6F3A" w14:paraId="5D37BBE3" w14:textId="77777777" w:rsidTr="00FE72EE">
        <w:trPr>
          <w:jc w:val="center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2ABA077" w14:textId="7777777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Course Load Paid-in/Pending</w:t>
            </w:r>
          </w:p>
        </w:tc>
      </w:tr>
      <w:tr w:rsidR="008F5360" w:rsidRPr="006C6F3A" w14:paraId="76219954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3E2FD852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1803" w:type="dxa"/>
            <w:vAlign w:val="center"/>
          </w:tcPr>
          <w:p w14:paraId="4C8A87F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803" w:type="dxa"/>
            <w:vAlign w:val="center"/>
          </w:tcPr>
          <w:p w14:paraId="7990230A" w14:textId="48C894F5" w:rsidR="008F5360" w:rsidRPr="006C6F3A" w:rsidRDefault="00851B41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803" w:type="dxa"/>
            <w:vAlign w:val="center"/>
          </w:tcPr>
          <w:p w14:paraId="299D3BE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2843" w:type="dxa"/>
            <w:gridSpan w:val="2"/>
            <w:vAlign w:val="center"/>
          </w:tcPr>
          <w:p w14:paraId="1010F8B3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Total</w:t>
            </w:r>
          </w:p>
        </w:tc>
      </w:tr>
      <w:tr w:rsidR="008F5360" w:rsidRPr="006C6F3A" w14:paraId="31A9C5E1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02043576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1803" w:type="dxa"/>
            <w:vAlign w:val="center"/>
          </w:tcPr>
          <w:p w14:paraId="7683B2C6" w14:textId="365B5D0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56E5E01" w14:textId="006B7B0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6191185" w14:textId="1D8E8AB1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6AC20E41" w14:textId="65AF9FB3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2C06CACD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591922A7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1803" w:type="dxa"/>
            <w:vAlign w:val="center"/>
          </w:tcPr>
          <w:p w14:paraId="3453394F" w14:textId="5710557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77CA60F7" w14:textId="7BFDEA3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29F6D8B2" w14:textId="104D2E82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7DE3ECF7" w14:textId="6A0D0386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5659CCFB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1B9ED2B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1803" w:type="dxa"/>
            <w:vAlign w:val="center"/>
          </w:tcPr>
          <w:p w14:paraId="3707ACAC" w14:textId="2F4436B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C7820AB" w14:textId="3C9EB2F5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78A2652" w14:textId="013A8220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39ED0EB3" w14:textId="28AC9E1D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9B60B5" w:rsidRPr="006C6F3A" w14:paraId="2ACDA837" w14:textId="77777777" w:rsidTr="009B60B5">
        <w:trPr>
          <w:jc w:val="center"/>
        </w:trPr>
        <w:tc>
          <w:tcPr>
            <w:tcW w:w="11057" w:type="dxa"/>
            <w:gridSpan w:val="7"/>
            <w:tcBorders>
              <w:left w:val="nil"/>
              <w:right w:val="nil"/>
            </w:tcBorders>
            <w:vAlign w:val="center"/>
          </w:tcPr>
          <w:p w14:paraId="0684AC2B" w14:textId="77777777" w:rsidR="009B60B5" w:rsidRPr="006C6F3A" w:rsidRDefault="009B60B5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FE72EE" w:rsidRPr="006C6F3A" w14:paraId="15D74324" w14:textId="77777777" w:rsidTr="00BE6DD6">
        <w:trPr>
          <w:jc w:val="center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BCD8D6" w14:textId="434C1A9C" w:rsidR="00FE72EE" w:rsidRPr="006C6F3A" w:rsidRDefault="00FE72EE" w:rsidP="009B60B5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 xml:space="preserve">Mandatory Curricular Components Pending: </w:t>
            </w:r>
          </w:p>
        </w:tc>
      </w:tr>
      <w:tr w:rsidR="00FE72EE" w:rsidRPr="006C6F3A" w14:paraId="18184128" w14:textId="77777777" w:rsidTr="00BE6DD6">
        <w:trPr>
          <w:jc w:val="center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40D90FB6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9744" w:type="dxa"/>
            <w:gridSpan w:val="5"/>
            <w:tcBorders>
              <w:top w:val="single" w:sz="4" w:space="0" w:color="auto"/>
            </w:tcBorders>
            <w:vAlign w:val="center"/>
          </w:tcPr>
          <w:p w14:paraId="623C85FE" w14:textId="77777777" w:rsidR="00FE72EE" w:rsidRPr="006C6F3A" w:rsidRDefault="00FE72EE" w:rsidP="00CA4CD0">
            <w:pPr>
              <w:jc w:val="center"/>
              <w:rPr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46ED490D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CH</w:t>
            </w:r>
          </w:p>
        </w:tc>
      </w:tr>
      <w:tr w:rsidR="0086414D" w:rsidRPr="006C6F3A" w14:paraId="406E5595" w14:textId="77777777" w:rsidTr="00BE6DD6">
        <w:trPr>
          <w:jc w:val="center"/>
        </w:trPr>
        <w:tc>
          <w:tcPr>
            <w:tcW w:w="741" w:type="dxa"/>
            <w:vAlign w:val="center"/>
          </w:tcPr>
          <w:p w14:paraId="68B7D7CF" w14:textId="21D4A874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6FDF14DC" w14:textId="770BFC22" w:rsidR="0086414D" w:rsidRPr="006C6F3A" w:rsidRDefault="0086414D" w:rsidP="0086414D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5C303501" w14:textId="66DC96C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636D5731" w14:textId="77777777" w:rsidTr="00BE6DD6">
        <w:trPr>
          <w:jc w:val="center"/>
        </w:trPr>
        <w:tc>
          <w:tcPr>
            <w:tcW w:w="741" w:type="dxa"/>
            <w:vAlign w:val="center"/>
          </w:tcPr>
          <w:p w14:paraId="75884F4E" w14:textId="5588F88D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95750E3" w14:textId="764F269B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5C6B727" w14:textId="379117C7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2529E039" w14:textId="77777777" w:rsidTr="00BE6DD6">
        <w:trPr>
          <w:jc w:val="center"/>
        </w:trPr>
        <w:tc>
          <w:tcPr>
            <w:tcW w:w="741" w:type="dxa"/>
            <w:vAlign w:val="center"/>
          </w:tcPr>
          <w:p w14:paraId="74B6CEBC" w14:textId="51E197C2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2425FDA2" w14:textId="02B416F6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607FE2BA" w14:textId="5449EBB5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32990285" w14:textId="77777777" w:rsidTr="00BE6DD6">
        <w:trPr>
          <w:jc w:val="center"/>
        </w:trPr>
        <w:tc>
          <w:tcPr>
            <w:tcW w:w="741" w:type="dxa"/>
            <w:vAlign w:val="center"/>
          </w:tcPr>
          <w:p w14:paraId="528BBEB3" w14:textId="34467C7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561FCA9E" w14:textId="5687D6C1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1CACF754" w14:textId="32E4645C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60996FB4" w14:textId="77777777" w:rsidTr="007E58BC">
        <w:trPr>
          <w:jc w:val="center"/>
        </w:trPr>
        <w:tc>
          <w:tcPr>
            <w:tcW w:w="741" w:type="dxa"/>
          </w:tcPr>
          <w:p w14:paraId="7FB72094" w14:textId="1427EE63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</w:tcPr>
          <w:p w14:paraId="2F69C0C8" w14:textId="0F218640" w:rsidR="004B1ACE" w:rsidRPr="006C6F3A" w:rsidRDefault="004B1ACE" w:rsidP="004B1ACE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07158B9B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1447D0E4" w14:textId="77777777" w:rsidTr="00BE6DD6">
        <w:trPr>
          <w:jc w:val="center"/>
        </w:trPr>
        <w:tc>
          <w:tcPr>
            <w:tcW w:w="741" w:type="dxa"/>
            <w:vAlign w:val="center"/>
          </w:tcPr>
          <w:p w14:paraId="33027A37" w14:textId="6EA91400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11757EA" w14:textId="5AF11B16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7946DDE" w14:textId="7EEADC9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32B9D811" w14:textId="77777777" w:rsidTr="00BE6DD6">
        <w:trPr>
          <w:jc w:val="center"/>
        </w:trPr>
        <w:tc>
          <w:tcPr>
            <w:tcW w:w="741" w:type="dxa"/>
            <w:vAlign w:val="center"/>
          </w:tcPr>
          <w:p w14:paraId="222587C8" w14:textId="7B951BC6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14D6CC0A" w14:textId="67712B40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0F5E60F2" w14:textId="131D450E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DD94028" w14:textId="77777777" w:rsidR="00D33A3B" w:rsidRPr="009B60B5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  <w:lang w:val="pt-BR"/>
        </w:rPr>
      </w:pPr>
      <w:proofErr w:type="spellStart"/>
      <w:r w:rsidRPr="009B60B5">
        <w:rPr>
          <w:b/>
          <w:sz w:val="16"/>
          <w:szCs w:val="16"/>
          <w:lang w:val="pt-BR"/>
        </w:rPr>
        <w:t>Comments</w:t>
      </w:r>
      <w:proofErr w:type="spellEnd"/>
      <w:r w:rsidRPr="009B60B5">
        <w:rPr>
          <w:b/>
          <w:sz w:val="16"/>
          <w:szCs w:val="16"/>
          <w:lang w:val="pt-BR"/>
        </w:rPr>
        <w:t>:</w:t>
      </w:r>
    </w:p>
    <w:p w14:paraId="18AEE8CC" w14:textId="0182AF0C" w:rsidR="00E35F31" w:rsidRPr="006C6F3A" w:rsidRDefault="00E35F31" w:rsidP="0046349B">
      <w:pPr>
        <w:spacing w:before="100" w:after="100" w:line="240" w:lineRule="auto"/>
        <w:ind w:left="-993"/>
        <w:jc w:val="both"/>
        <w:rPr>
          <w:sz w:val="16"/>
          <w:szCs w:val="16"/>
        </w:rPr>
      </w:pPr>
      <w:bookmarkStart w:id="0" w:name="_GoBack"/>
      <w:bookmarkEnd w:id="0"/>
    </w:p>
    <w:sectPr w:rsidR="00E35F31" w:rsidRPr="006C6F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F5B73" w14:textId="77777777" w:rsidR="0089059D" w:rsidRDefault="0089059D" w:rsidP="009B2A75">
      <w:pPr>
        <w:spacing w:after="0" w:line="240" w:lineRule="auto"/>
      </w:pPr>
      <w:r>
        <w:separator/>
      </w:r>
    </w:p>
  </w:endnote>
  <w:endnote w:type="continuationSeparator" w:id="0">
    <w:p w14:paraId="03E71CCA" w14:textId="77777777" w:rsidR="0089059D" w:rsidRDefault="0089059D" w:rsidP="009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34730"/>
      <w:docPartObj>
        <w:docPartGallery w:val="Page Numbers (Bottom of Page)"/>
        <w:docPartUnique/>
      </w:docPartObj>
    </w:sdtPr>
    <w:sdtEndPr>
      <w:rPr>
        <w:noProof/>
        <w:highlight w:val="yellow"/>
      </w:rPr>
    </w:sdtEndPr>
    <w:sdtContent>
      <w:p w14:paraId="50622878" w14:textId="2C870C44" w:rsidR="0089059D" w:rsidRDefault="00596351" w:rsidP="0046349B">
        <w:pPr>
          <w:pStyle w:val="Rodap"/>
          <w:tabs>
            <w:tab w:val="clear" w:pos="9026"/>
          </w:tabs>
          <w:jc w:val="right"/>
        </w:pPr>
        <w:proofErr w:type="spellStart"/>
        <w:r w:rsidRPr="00403BCE">
          <w:t>Página</w:t>
        </w:r>
        <w:proofErr w:type="spellEnd"/>
        <w:r w:rsidRPr="00403BCE"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3A39CE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Pr="00403BCE"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3A39CE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16F1C6E0" w14:textId="39415436" w:rsidR="0089059D" w:rsidRPr="0089059D" w:rsidRDefault="0089059D" w:rsidP="00CA4CD0">
    <w:pPr>
      <w:pStyle w:val="Rodap"/>
      <w:ind w:left="-993"/>
      <w:rPr>
        <w:sz w:val="16"/>
        <w:szCs w:val="16"/>
      </w:rPr>
    </w:pPr>
    <w:r w:rsidRPr="0089059D">
      <w:rPr>
        <w:sz w:val="16"/>
        <w:szCs w:val="16"/>
      </w:rPr>
      <w:t xml:space="preserve">To verify the authenticity of this document, go to &lt; </w:t>
    </w:r>
    <w:hyperlink r:id="rId1" w:history="1">
      <w:r w:rsidRPr="0089059D">
        <w:rPr>
          <w:rStyle w:val="Hyperlink"/>
          <w:sz w:val="16"/>
          <w:szCs w:val="16"/>
        </w:rPr>
        <w:t>http://sig.cefetmg.br/sigaa/documentos/</w:t>
      </w:r>
    </w:hyperlink>
    <w:r w:rsidRPr="0089059D">
      <w:rPr>
        <w:sz w:val="16"/>
        <w:szCs w:val="16"/>
      </w:rPr>
      <w:t xml:space="preserve"> &gt; informing the registration, date of issue and the verification code: </w:t>
    </w:r>
    <w:r w:rsidRPr="004B1ACE">
      <w:rPr>
        <w:sz w:val="16"/>
        <w:szCs w:val="16"/>
        <w:highlight w:val="yellow"/>
      </w:rPr>
      <w:t>(</w:t>
    </w:r>
    <w:proofErr w:type="spellStart"/>
    <w:r w:rsidRPr="004B1ACE">
      <w:rPr>
        <w:sz w:val="16"/>
        <w:szCs w:val="16"/>
        <w:highlight w:val="yellow"/>
      </w:rPr>
      <w:t>Completar</w:t>
    </w:r>
    <w:proofErr w:type="spellEnd"/>
    <w:r w:rsidRPr="004B1ACE">
      <w:rPr>
        <w:sz w:val="16"/>
        <w:szCs w:val="16"/>
        <w:highlight w:val="yellow"/>
      </w:rPr>
      <w:t xml:space="preserve"> com </w:t>
    </w:r>
    <w:proofErr w:type="spellStart"/>
    <w:r w:rsidRPr="004B1ACE">
      <w:rPr>
        <w:sz w:val="16"/>
        <w:szCs w:val="16"/>
        <w:highlight w:val="yellow"/>
      </w:rPr>
      <w:t>código</w:t>
    </w:r>
    <w:proofErr w:type="spellEnd"/>
    <w:r w:rsidRPr="004B1ACE">
      <w:rPr>
        <w:sz w:val="16"/>
        <w:szCs w:val="16"/>
        <w:highlight w:val="yellow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3233" w14:textId="77777777" w:rsidR="0089059D" w:rsidRDefault="0089059D" w:rsidP="009B2A75">
      <w:pPr>
        <w:spacing w:after="0" w:line="240" w:lineRule="auto"/>
      </w:pPr>
      <w:r>
        <w:separator/>
      </w:r>
    </w:p>
  </w:footnote>
  <w:footnote w:type="continuationSeparator" w:id="0">
    <w:p w14:paraId="63A6D4CE" w14:textId="77777777" w:rsidR="0089059D" w:rsidRDefault="0089059D" w:rsidP="009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80BD" w14:textId="77777777" w:rsidR="0089059D" w:rsidRDefault="0089059D" w:rsidP="002D5369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7FCAC3A" wp14:editId="63681AC3">
          <wp:extent cx="412494" cy="441340"/>
          <wp:effectExtent l="0" t="0" r="698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28251" w14:textId="77777777" w:rsidR="0089059D" w:rsidRPr="00CB2BA8" w:rsidRDefault="0089059D" w:rsidP="009B2A75">
    <w:pPr>
      <w:pStyle w:val="Cabealho"/>
      <w:jc w:val="center"/>
      <w:rPr>
        <w:sz w:val="16"/>
        <w:szCs w:val="16"/>
        <w:lang w:val="pt-BR"/>
      </w:rPr>
    </w:pPr>
    <w:r w:rsidRPr="00CB2BA8">
      <w:rPr>
        <w:sz w:val="16"/>
        <w:szCs w:val="16"/>
        <w:lang w:val="pt-BR"/>
      </w:rPr>
      <w:t>MINISTÉRIO DA EDUCAÇÃO</w:t>
    </w:r>
  </w:p>
  <w:p w14:paraId="66AE24FB" w14:textId="77777777" w:rsidR="0089059D" w:rsidRPr="009B2A75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Educação Profissional e Tecnológica</w:t>
    </w:r>
  </w:p>
  <w:p w14:paraId="41CD9CEE" w14:textId="77777777" w:rsidR="0089059D" w:rsidRPr="009B2A75" w:rsidRDefault="0089059D" w:rsidP="009B2A75">
    <w:pPr>
      <w:pStyle w:val="Cabealho"/>
      <w:jc w:val="center"/>
      <w:rPr>
        <w:b/>
        <w:sz w:val="18"/>
        <w:szCs w:val="18"/>
        <w:lang w:val="pt-BR"/>
      </w:rPr>
    </w:pPr>
    <w:r w:rsidRPr="009B2A75">
      <w:rPr>
        <w:b/>
        <w:sz w:val="18"/>
        <w:szCs w:val="18"/>
        <w:lang w:val="pt-BR"/>
      </w:rPr>
      <w:t>CEFET-MG – Centro Federal de Educação Tecnológica de Minas Gerais</w:t>
    </w:r>
  </w:p>
  <w:p w14:paraId="080A37F2" w14:textId="44A69469" w:rsidR="0089059D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REGISTRO E CONTROLE ACADÊMICO</w:t>
    </w:r>
  </w:p>
  <w:p w14:paraId="0B10FE75" w14:textId="51C00725" w:rsidR="0089059D" w:rsidRDefault="00596351" w:rsidP="009B2A75">
    <w:pPr>
      <w:pStyle w:val="Cabealho"/>
      <w:jc w:val="center"/>
      <w:rPr>
        <w:sz w:val="12"/>
        <w:szCs w:val="12"/>
        <w:lang w:val="pt-BR"/>
      </w:rPr>
    </w:pPr>
    <w:r w:rsidRPr="00596351">
      <w:rPr>
        <w:sz w:val="12"/>
        <w:szCs w:val="12"/>
        <w:highlight w:val="yellow"/>
        <w:lang w:val="pt-BR"/>
      </w:rPr>
      <w:t>(Endereço do Campus)</w:t>
    </w:r>
  </w:p>
  <w:p w14:paraId="25FE832E" w14:textId="77777777" w:rsidR="0089059D" w:rsidRDefault="0089059D" w:rsidP="009B2A75">
    <w:pPr>
      <w:pStyle w:val="Cabealho"/>
      <w:spacing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052"/>
    </w:tblGrid>
    <w:tr w:rsidR="0089059D" w14:paraId="564A8833" w14:textId="77777777" w:rsidTr="00657BF8">
      <w:trPr>
        <w:jc w:val="center"/>
      </w:trPr>
      <w:tc>
        <w:tcPr>
          <w:tcW w:w="11052" w:type="dxa"/>
          <w:shd w:val="clear" w:color="auto" w:fill="D9D9D9" w:themeFill="background1" w:themeFillShade="D9"/>
          <w:vAlign w:val="center"/>
        </w:tcPr>
        <w:p w14:paraId="2FFB49CA" w14:textId="20129471" w:rsidR="0089059D" w:rsidRPr="00AD5433" w:rsidRDefault="0089059D" w:rsidP="004B1ACE">
          <w:pPr>
            <w:pStyle w:val="Cabealho"/>
            <w:jc w:val="center"/>
            <w:rPr>
              <w:b/>
              <w:sz w:val="14"/>
              <w:szCs w:val="14"/>
              <w:lang w:val="en-AU"/>
            </w:rPr>
          </w:pPr>
          <w:r w:rsidRPr="00AD5433">
            <w:rPr>
              <w:b/>
              <w:sz w:val="14"/>
              <w:szCs w:val="14"/>
              <w:lang w:val="en-AU"/>
            </w:rPr>
            <w:t xml:space="preserve">Academic Transcript - Issued on: </w:t>
          </w:r>
          <w:r w:rsidR="004B1ACE">
            <w:rPr>
              <w:b/>
              <w:sz w:val="14"/>
              <w:szCs w:val="14"/>
              <w:lang w:val="en-AU"/>
            </w:rPr>
            <w:t>(Data)</w:t>
          </w:r>
          <w:r w:rsidRPr="00AD5433">
            <w:rPr>
              <w:b/>
              <w:sz w:val="14"/>
              <w:szCs w:val="14"/>
              <w:lang w:val="en-AU"/>
            </w:rPr>
            <w:t xml:space="preserve"> at </w:t>
          </w:r>
          <w:r w:rsidR="004B1ACE">
            <w:rPr>
              <w:b/>
              <w:sz w:val="14"/>
              <w:szCs w:val="14"/>
              <w:lang w:val="en-AU"/>
            </w:rPr>
            <w:t>(Hora)</w:t>
          </w:r>
        </w:p>
      </w:tc>
    </w:tr>
  </w:tbl>
  <w:p w14:paraId="0457E0C0" w14:textId="77777777" w:rsidR="0089059D" w:rsidRPr="004B1ACE" w:rsidRDefault="0089059D" w:rsidP="009B2A75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A97"/>
    <w:multiLevelType w:val="hybridMultilevel"/>
    <w:tmpl w:val="CA08303A"/>
    <w:lvl w:ilvl="0" w:tplc="E25EB56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D1FF9"/>
    <w:multiLevelType w:val="hybridMultilevel"/>
    <w:tmpl w:val="4FEC8606"/>
    <w:lvl w:ilvl="0" w:tplc="80C20E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5"/>
    <w:rsid w:val="000921DE"/>
    <w:rsid w:val="000E0B2B"/>
    <w:rsid w:val="000E24FC"/>
    <w:rsid w:val="001335CF"/>
    <w:rsid w:val="001530B8"/>
    <w:rsid w:val="00170CCC"/>
    <w:rsid w:val="00176F68"/>
    <w:rsid w:val="001A6EAB"/>
    <w:rsid w:val="001D3BF3"/>
    <w:rsid w:val="001E47E5"/>
    <w:rsid w:val="001F0E2C"/>
    <w:rsid w:val="00200356"/>
    <w:rsid w:val="00251044"/>
    <w:rsid w:val="00267ED1"/>
    <w:rsid w:val="002B223A"/>
    <w:rsid w:val="002D5369"/>
    <w:rsid w:val="002E26CA"/>
    <w:rsid w:val="002E5AC5"/>
    <w:rsid w:val="002F55A5"/>
    <w:rsid w:val="00354900"/>
    <w:rsid w:val="003A39CE"/>
    <w:rsid w:val="003B38FF"/>
    <w:rsid w:val="003F5951"/>
    <w:rsid w:val="00403BCE"/>
    <w:rsid w:val="00450E40"/>
    <w:rsid w:val="00452669"/>
    <w:rsid w:val="0046349B"/>
    <w:rsid w:val="0047130D"/>
    <w:rsid w:val="004760BD"/>
    <w:rsid w:val="004B1ACE"/>
    <w:rsid w:val="004B5197"/>
    <w:rsid w:val="004C097B"/>
    <w:rsid w:val="004C6E2F"/>
    <w:rsid w:val="004E5EC1"/>
    <w:rsid w:val="0051166A"/>
    <w:rsid w:val="005203E6"/>
    <w:rsid w:val="00552827"/>
    <w:rsid w:val="005635AE"/>
    <w:rsid w:val="00596351"/>
    <w:rsid w:val="0059680E"/>
    <w:rsid w:val="00597C10"/>
    <w:rsid w:val="005B09B0"/>
    <w:rsid w:val="005B1537"/>
    <w:rsid w:val="005E07FB"/>
    <w:rsid w:val="00657BF8"/>
    <w:rsid w:val="00660C30"/>
    <w:rsid w:val="0069614F"/>
    <w:rsid w:val="006C5AF9"/>
    <w:rsid w:val="006C6F3A"/>
    <w:rsid w:val="007050F8"/>
    <w:rsid w:val="00705D5B"/>
    <w:rsid w:val="00724982"/>
    <w:rsid w:val="00790B32"/>
    <w:rsid w:val="007C4CFF"/>
    <w:rsid w:val="008174A8"/>
    <w:rsid w:val="008324D6"/>
    <w:rsid w:val="00851B41"/>
    <w:rsid w:val="0086414D"/>
    <w:rsid w:val="008677D7"/>
    <w:rsid w:val="00872936"/>
    <w:rsid w:val="0089059D"/>
    <w:rsid w:val="008A4A05"/>
    <w:rsid w:val="008A58D3"/>
    <w:rsid w:val="008C0A64"/>
    <w:rsid w:val="008F0B7A"/>
    <w:rsid w:val="008F5360"/>
    <w:rsid w:val="00926D3E"/>
    <w:rsid w:val="00932453"/>
    <w:rsid w:val="00943016"/>
    <w:rsid w:val="0097194F"/>
    <w:rsid w:val="009B2A75"/>
    <w:rsid w:val="009B60B5"/>
    <w:rsid w:val="009D5E9B"/>
    <w:rsid w:val="009F4428"/>
    <w:rsid w:val="00A230B0"/>
    <w:rsid w:val="00A52446"/>
    <w:rsid w:val="00AB4780"/>
    <w:rsid w:val="00AC6688"/>
    <w:rsid w:val="00AD5433"/>
    <w:rsid w:val="00B2273F"/>
    <w:rsid w:val="00B51080"/>
    <w:rsid w:val="00B51AB6"/>
    <w:rsid w:val="00B748FF"/>
    <w:rsid w:val="00BA5362"/>
    <w:rsid w:val="00BD2B91"/>
    <w:rsid w:val="00BD3573"/>
    <w:rsid w:val="00BE020B"/>
    <w:rsid w:val="00BE6DD6"/>
    <w:rsid w:val="00C64313"/>
    <w:rsid w:val="00CA4CD0"/>
    <w:rsid w:val="00CB2BA8"/>
    <w:rsid w:val="00D20594"/>
    <w:rsid w:val="00D33A3B"/>
    <w:rsid w:val="00D37216"/>
    <w:rsid w:val="00DD68D6"/>
    <w:rsid w:val="00DF3994"/>
    <w:rsid w:val="00E05744"/>
    <w:rsid w:val="00E1107A"/>
    <w:rsid w:val="00E35F31"/>
    <w:rsid w:val="00E77695"/>
    <w:rsid w:val="00E82E66"/>
    <w:rsid w:val="00EB06FE"/>
    <w:rsid w:val="00EC2907"/>
    <w:rsid w:val="00F22D41"/>
    <w:rsid w:val="00F26885"/>
    <w:rsid w:val="00F42C1C"/>
    <w:rsid w:val="00F466A7"/>
    <w:rsid w:val="00FC007B"/>
    <w:rsid w:val="00FC273E"/>
    <w:rsid w:val="00FD11F5"/>
    <w:rsid w:val="00FE4225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B569BD8"/>
  <w15:chartTrackingRefBased/>
  <w15:docId w15:val="{FAC53354-E6D2-49B9-9A99-32CBA20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7B"/>
    <w:rPr>
      <w:rFonts w:ascii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A75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A75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A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5AF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729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5B"/>
    <w:rPr>
      <w:rFonts w:ascii="Segoe UI" w:hAnsi="Segoe UI" w:cs="Segoe UI"/>
      <w:sz w:val="18"/>
      <w:szCs w:val="18"/>
      <w:lang w:val="en-US"/>
    </w:r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065F4-8DB7-4A0A-A613-67C27996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953</Words>
  <Characters>5151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Henrique Vieira</dc:creator>
  <cp:keywords/>
  <dc:description/>
  <cp:lastModifiedBy>Carlos Henrique Vieira</cp:lastModifiedBy>
  <cp:revision>61</cp:revision>
  <cp:lastPrinted>2018-08-13T16:43:00Z</cp:lastPrinted>
  <dcterms:created xsi:type="dcterms:W3CDTF">2018-04-18T23:46:00Z</dcterms:created>
  <dcterms:modified xsi:type="dcterms:W3CDTF">2018-09-17T17:59:00Z</dcterms:modified>
</cp:coreProperties>
</file>