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F435791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394"/>
        <w:gridCol w:w="425"/>
        <w:gridCol w:w="425"/>
        <w:gridCol w:w="1134"/>
        <w:gridCol w:w="708"/>
        <w:gridCol w:w="710"/>
        <w:gridCol w:w="713"/>
      </w:tblGrid>
      <w:tr w:rsidR="00B748FF" w:rsidRPr="00B374A9" w14:paraId="5C2DA9A9" w14:textId="77777777" w:rsidTr="00B3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45BD8408" w:rsidR="00B748FF" w:rsidRPr="00B374A9" w:rsidRDefault="00B374A9" w:rsidP="00B748FF">
            <w:pPr>
              <w:jc w:val="center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2E6EC3FF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49C61BCF" w:rsidR="00B748FF" w:rsidRPr="00B374A9" w:rsidRDefault="00B374A9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CODE</w:t>
            </w:r>
          </w:p>
        </w:tc>
        <w:tc>
          <w:tcPr>
            <w:tcW w:w="4394" w:type="dxa"/>
            <w:vAlign w:val="center"/>
          </w:tcPr>
          <w:p w14:paraId="58D2C95A" w14:textId="52A64F61" w:rsidR="00B748FF" w:rsidRPr="00B374A9" w:rsidRDefault="00B374A9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DESCRIPTION</w:t>
            </w:r>
          </w:p>
        </w:tc>
        <w:tc>
          <w:tcPr>
            <w:tcW w:w="425" w:type="dxa"/>
            <w:vAlign w:val="center"/>
          </w:tcPr>
          <w:p w14:paraId="5D6895B6" w14:textId="2345674F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62BFC5F4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CR</w:t>
            </w:r>
          </w:p>
        </w:tc>
        <w:tc>
          <w:tcPr>
            <w:tcW w:w="1134" w:type="dxa"/>
            <w:vAlign w:val="center"/>
          </w:tcPr>
          <w:p w14:paraId="2562E9D7" w14:textId="6B1080FF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ATTENDENCE (%)</w:t>
            </w:r>
          </w:p>
        </w:tc>
        <w:tc>
          <w:tcPr>
            <w:tcW w:w="708" w:type="dxa"/>
            <w:vAlign w:val="center"/>
          </w:tcPr>
          <w:p w14:paraId="5EB1B538" w14:textId="55A1E374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LETTER GRADE</w:t>
            </w:r>
          </w:p>
        </w:tc>
        <w:tc>
          <w:tcPr>
            <w:tcW w:w="710" w:type="dxa"/>
            <w:vAlign w:val="center"/>
          </w:tcPr>
          <w:p w14:paraId="6282168F" w14:textId="129EB675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NUM. GRADE</w:t>
            </w:r>
          </w:p>
        </w:tc>
        <w:tc>
          <w:tcPr>
            <w:tcW w:w="713" w:type="dxa"/>
            <w:vAlign w:val="center"/>
          </w:tcPr>
          <w:p w14:paraId="33A85766" w14:textId="094C2871" w:rsidR="00B748FF" w:rsidRPr="00B374A9" w:rsidRDefault="00B374A9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B374A9">
              <w:rPr>
                <w:rFonts w:cs="Times New Roman"/>
                <w:sz w:val="12"/>
                <w:szCs w:val="12"/>
              </w:rPr>
              <w:t>STATUS</w:t>
            </w:r>
          </w:p>
        </w:tc>
      </w:tr>
      <w:tr w:rsidR="00B374A9" w:rsidRPr="00B374A9" w14:paraId="7A66401A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3A86403B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S2CAL101</w:t>
            </w:r>
          </w:p>
        </w:tc>
        <w:tc>
          <w:tcPr>
            <w:tcW w:w="4394" w:type="dxa"/>
            <w:vAlign w:val="center"/>
          </w:tcPr>
          <w:p w14:paraId="25F45D45" w14:textId="7AA79EF2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CALCULUS I</w:t>
            </w:r>
          </w:p>
        </w:tc>
        <w:tc>
          <w:tcPr>
            <w:tcW w:w="425" w:type="dxa"/>
          </w:tcPr>
          <w:p w14:paraId="2AAAF9E8" w14:textId="26E7F84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AB0C09" w14:textId="254F87E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8F95D36" w14:textId="620CEF9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1798CFA" w14:textId="3BF2860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1F221AAE" w14:textId="4AE12FC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2BFC5D7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3795BD9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S2EDFI02</w:t>
            </w:r>
          </w:p>
        </w:tc>
        <w:tc>
          <w:tcPr>
            <w:tcW w:w="4394" w:type="dxa"/>
            <w:vAlign w:val="center"/>
          </w:tcPr>
          <w:p w14:paraId="7A17DFE1" w14:textId="62CD64C2" w:rsidR="00B374A9" w:rsidRPr="00B374A9" w:rsidRDefault="00B374A9" w:rsidP="00B374A9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PHYSICAL EDUCATION</w:t>
            </w:r>
          </w:p>
        </w:tc>
        <w:tc>
          <w:tcPr>
            <w:tcW w:w="425" w:type="dxa"/>
          </w:tcPr>
          <w:p w14:paraId="00F4B819" w14:textId="42604A0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5D6920" w14:textId="0293F71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E96B7F5" w14:textId="32730BA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71C08D8" w14:textId="4ABC3CB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98C3450" w14:textId="2C2CB8D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C525129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3BBE3D7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S2GAAL01</w:t>
            </w:r>
          </w:p>
        </w:tc>
        <w:tc>
          <w:tcPr>
            <w:tcW w:w="4394" w:type="dxa"/>
            <w:vAlign w:val="center"/>
          </w:tcPr>
          <w:p w14:paraId="7071C933" w14:textId="75BB3A26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LINEAR ALGEBRA AND ANALYTICAL GEOMETRY</w:t>
            </w:r>
          </w:p>
        </w:tc>
        <w:tc>
          <w:tcPr>
            <w:tcW w:w="425" w:type="dxa"/>
          </w:tcPr>
          <w:p w14:paraId="58408F5B" w14:textId="3248199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0EBE7C" w14:textId="5747FF5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2AE594F" w14:textId="6809B3E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5A529BB" w14:textId="50FF2A6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C3EB27D" w14:textId="030424A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61BDA08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23397EF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S2GEOD02</w:t>
            </w:r>
          </w:p>
        </w:tc>
        <w:tc>
          <w:tcPr>
            <w:tcW w:w="4394" w:type="dxa"/>
            <w:vAlign w:val="center"/>
          </w:tcPr>
          <w:p w14:paraId="50EBF9E5" w14:textId="7A2D43C6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DESCRIPTIVE GEOMETRY</w:t>
            </w:r>
          </w:p>
        </w:tc>
        <w:tc>
          <w:tcPr>
            <w:tcW w:w="425" w:type="dxa"/>
          </w:tcPr>
          <w:p w14:paraId="07DE9A6A" w14:textId="5849E44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1D155C" w14:textId="777D7D6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9C91C8D" w14:textId="651F293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3592B8E" w14:textId="7D168CA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EE8DABA" w14:textId="1309E15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A3F37DD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2562B25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S2GEST01</w:t>
            </w:r>
          </w:p>
        </w:tc>
        <w:tc>
          <w:tcPr>
            <w:tcW w:w="4394" w:type="dxa"/>
            <w:vAlign w:val="center"/>
          </w:tcPr>
          <w:p w14:paraId="0210A8AF" w14:textId="67ADFC45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ENVIRONMENTAL MANAGEMENT</w:t>
            </w:r>
          </w:p>
        </w:tc>
        <w:tc>
          <w:tcPr>
            <w:tcW w:w="425" w:type="dxa"/>
          </w:tcPr>
          <w:p w14:paraId="5423EBC2" w14:textId="20D6D1E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9259A5" w14:textId="29E6108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285CC03" w14:textId="4289574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1F04F7E" w14:textId="7507AD1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B266009" w14:textId="25C7976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7E31D03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4368762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S2METP01</w:t>
            </w:r>
          </w:p>
        </w:tc>
        <w:tc>
          <w:tcPr>
            <w:tcW w:w="4394" w:type="dxa"/>
            <w:vAlign w:val="center"/>
          </w:tcPr>
          <w:p w14:paraId="7010D338" w14:textId="4486006C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RESEARCH METHODOLOGY</w:t>
            </w:r>
          </w:p>
        </w:tc>
        <w:tc>
          <w:tcPr>
            <w:tcW w:w="425" w:type="dxa"/>
          </w:tcPr>
          <w:p w14:paraId="5083F332" w14:textId="1C10430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1D4B12" w14:textId="32044F9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2D5D75E" w14:textId="64B5EAF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0B40537" w14:textId="327F9CF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539078A" w14:textId="6C3E70F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3A56E5F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7F19903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S2ORGE01</w:t>
            </w:r>
          </w:p>
        </w:tc>
        <w:tc>
          <w:tcPr>
            <w:tcW w:w="4394" w:type="dxa"/>
            <w:vAlign w:val="center"/>
          </w:tcPr>
          <w:p w14:paraId="604866FC" w14:textId="3666AFF5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THEORY OF ORGANIZATION AND MANAGEMENT</w:t>
            </w:r>
          </w:p>
        </w:tc>
        <w:tc>
          <w:tcPr>
            <w:tcW w:w="425" w:type="dxa"/>
          </w:tcPr>
          <w:p w14:paraId="54A3C742" w14:textId="55618B1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0D13EF" w14:textId="78E2A46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CC277F7" w14:textId="578DE04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1B8104CA" w14:textId="24FB4B8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FA18CDA" w14:textId="36E9089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6298AFE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DDBC598" w14:textId="6EE8010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S2PRGC01</w:t>
            </w:r>
          </w:p>
        </w:tc>
        <w:tc>
          <w:tcPr>
            <w:tcW w:w="4394" w:type="dxa"/>
            <w:vAlign w:val="center"/>
          </w:tcPr>
          <w:p w14:paraId="23385593" w14:textId="2F6B0C94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COMPUTER PROGRAMMING</w:t>
            </w:r>
          </w:p>
        </w:tc>
        <w:tc>
          <w:tcPr>
            <w:tcW w:w="425" w:type="dxa"/>
          </w:tcPr>
          <w:p w14:paraId="4337BDE5" w14:textId="28380D1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51D7E5" w14:textId="47CB7E3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7D44B0C" w14:textId="3A64CAF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6500A11" w14:textId="0544C5C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79EE7A5" w14:textId="1A212994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ABE74A5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FD9216" w14:textId="5DD3656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S2CAL201</w:t>
            </w:r>
          </w:p>
        </w:tc>
        <w:tc>
          <w:tcPr>
            <w:tcW w:w="4394" w:type="dxa"/>
            <w:vAlign w:val="center"/>
          </w:tcPr>
          <w:p w14:paraId="3DDA5CB7" w14:textId="1F7BEFB2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CALCULUS II</w:t>
            </w:r>
          </w:p>
        </w:tc>
        <w:tc>
          <w:tcPr>
            <w:tcW w:w="425" w:type="dxa"/>
          </w:tcPr>
          <w:p w14:paraId="7D23A2BB" w14:textId="66B7139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7A1025" w14:textId="4023927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ECA5CC4" w14:textId="64AC46C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455B8D3" w14:textId="5CB69CD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27A04687" w14:textId="6EA8CC6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09C1110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59AC7A6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S2CALN02</w:t>
            </w:r>
          </w:p>
        </w:tc>
        <w:tc>
          <w:tcPr>
            <w:tcW w:w="4394" w:type="dxa"/>
            <w:vAlign w:val="center"/>
          </w:tcPr>
          <w:p w14:paraId="138F7003" w14:textId="55D18093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NUMERICAL ANALYSIS</w:t>
            </w:r>
          </w:p>
        </w:tc>
        <w:tc>
          <w:tcPr>
            <w:tcW w:w="425" w:type="dxa"/>
          </w:tcPr>
          <w:p w14:paraId="00C8D2F9" w14:textId="1575FFA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E936F8" w14:textId="3C73DDD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8EEB633" w14:textId="7BA9CEE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8D0AC8E" w14:textId="25BDC13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87877E3" w14:textId="1876EF0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642A9768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328F88E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S2DESA01</w:t>
            </w:r>
          </w:p>
        </w:tc>
        <w:tc>
          <w:tcPr>
            <w:tcW w:w="4394" w:type="dxa"/>
            <w:vAlign w:val="center"/>
          </w:tcPr>
          <w:p w14:paraId="0587EA96" w14:textId="12C765CE" w:rsidR="00B374A9" w:rsidRPr="00B374A9" w:rsidRDefault="00B374A9" w:rsidP="00B374A9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ARCHITECTURAL DRAWING I</w:t>
            </w:r>
          </w:p>
        </w:tc>
        <w:tc>
          <w:tcPr>
            <w:tcW w:w="425" w:type="dxa"/>
          </w:tcPr>
          <w:p w14:paraId="4A3F2FBE" w14:textId="48D4636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1010EC" w14:textId="5DB92F1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665FAFC" w14:textId="027BAD6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15A79CD" w14:textId="78CA431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16FF88AA" w14:textId="6ADE9A1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2B39437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43A943D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S2FIS102</w:t>
            </w:r>
          </w:p>
        </w:tc>
        <w:tc>
          <w:tcPr>
            <w:tcW w:w="4394" w:type="dxa"/>
            <w:vAlign w:val="center"/>
          </w:tcPr>
          <w:p w14:paraId="3CC0A1B6" w14:textId="4ECC2149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PHYSICS I</w:t>
            </w:r>
          </w:p>
        </w:tc>
        <w:tc>
          <w:tcPr>
            <w:tcW w:w="425" w:type="dxa"/>
          </w:tcPr>
          <w:p w14:paraId="4508897A" w14:textId="20DF9BD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C01EAA" w14:textId="54A5713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A653FBD" w14:textId="129E0EA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94B29A6" w14:textId="776C58F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389A609" w14:textId="16F606B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F1C8D35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2FB67F8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S2PROG02</w:t>
            </w:r>
          </w:p>
        </w:tc>
        <w:tc>
          <w:tcPr>
            <w:tcW w:w="4394" w:type="dxa"/>
            <w:vAlign w:val="center"/>
          </w:tcPr>
          <w:p w14:paraId="1B3FB112" w14:textId="4A4EF75F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ADVANCED COMPUTER PROGRAMMING</w:t>
            </w:r>
          </w:p>
        </w:tc>
        <w:tc>
          <w:tcPr>
            <w:tcW w:w="425" w:type="dxa"/>
          </w:tcPr>
          <w:p w14:paraId="7578CB5D" w14:textId="2D5FD50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237D8E" w14:textId="288837F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9948C72" w14:textId="2BC7BC1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2DCE5C7" w14:textId="4491E33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5F67E081" w14:textId="3D6AC84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A77C5C1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661780C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S2QUIA01</w:t>
            </w:r>
          </w:p>
        </w:tc>
        <w:tc>
          <w:tcPr>
            <w:tcW w:w="4394" w:type="dxa"/>
            <w:vAlign w:val="center"/>
          </w:tcPr>
          <w:p w14:paraId="6C397168" w14:textId="41A4E354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CHEMISTRY APPLIED TO ENGINEERING</w:t>
            </w:r>
          </w:p>
        </w:tc>
        <w:tc>
          <w:tcPr>
            <w:tcW w:w="425" w:type="dxa"/>
          </w:tcPr>
          <w:p w14:paraId="72C084EF" w14:textId="30C774D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267264" w14:textId="3F83CE6E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AFF5CDD" w14:textId="0E49C7D4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619A71E9" w14:textId="48054C3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D10D993" w14:textId="507C34E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611E5C9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5ED42AE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S2REDT02</w:t>
            </w:r>
          </w:p>
        </w:tc>
        <w:tc>
          <w:tcPr>
            <w:tcW w:w="4394" w:type="dxa"/>
            <w:vAlign w:val="center"/>
          </w:tcPr>
          <w:p w14:paraId="2C1AFCC7" w14:textId="7E6828E4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TECHNICAL WRITING</w:t>
            </w:r>
          </w:p>
        </w:tc>
        <w:tc>
          <w:tcPr>
            <w:tcW w:w="425" w:type="dxa"/>
          </w:tcPr>
          <w:p w14:paraId="22601A2A" w14:textId="2DF0655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2A454E" w14:textId="18D5F5F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2B19328" w14:textId="15DEA11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1674CDB" w14:textId="45096E7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02FC59E9" w14:textId="6EDA3AA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54BA268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776C5C7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S2CMAT03</w:t>
            </w:r>
          </w:p>
        </w:tc>
        <w:tc>
          <w:tcPr>
            <w:tcW w:w="4394" w:type="dxa"/>
            <w:vAlign w:val="center"/>
          </w:tcPr>
          <w:p w14:paraId="0312A69C" w14:textId="6BF88A3B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MATERIALS SCIENCE</w:t>
            </w:r>
          </w:p>
        </w:tc>
        <w:tc>
          <w:tcPr>
            <w:tcW w:w="425" w:type="dxa"/>
          </w:tcPr>
          <w:p w14:paraId="7D8E6571" w14:textId="6586E74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589F4F9" w14:textId="3A75F2B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887F76E" w14:textId="4FCE5A9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32C2449" w14:textId="76F92A0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F78B884" w14:textId="25BDA1E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A6FC9F6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68022B0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S2DESA02</w:t>
            </w:r>
          </w:p>
        </w:tc>
        <w:tc>
          <w:tcPr>
            <w:tcW w:w="4394" w:type="dxa"/>
            <w:vAlign w:val="center"/>
          </w:tcPr>
          <w:p w14:paraId="53C94899" w14:textId="568F0BB1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ARCHITECTURAL DRAWING II</w:t>
            </w:r>
          </w:p>
        </w:tc>
        <w:tc>
          <w:tcPr>
            <w:tcW w:w="425" w:type="dxa"/>
          </w:tcPr>
          <w:p w14:paraId="6BF2F3B1" w14:textId="571928B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96D884" w14:textId="556B0E1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EFD0423" w14:textId="7363C43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B9497CB" w14:textId="7BBF426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E9021DB" w14:textId="0362AE2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5F4B670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16E0BBD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S2EQUA01</w:t>
            </w:r>
          </w:p>
        </w:tc>
        <w:tc>
          <w:tcPr>
            <w:tcW w:w="4394" w:type="dxa"/>
            <w:vAlign w:val="center"/>
          </w:tcPr>
          <w:p w14:paraId="4E9C0117" w14:textId="45664AE8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 xml:space="preserve">DIFFERENTIAL EQUATIONS </w:t>
            </w:r>
          </w:p>
        </w:tc>
        <w:tc>
          <w:tcPr>
            <w:tcW w:w="425" w:type="dxa"/>
          </w:tcPr>
          <w:p w14:paraId="51E2B9AE" w14:textId="588CA70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864F13" w14:textId="0A9DD364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5948631" w14:textId="1594DAE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DECBAC6" w14:textId="4945CB4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0DC627E2" w14:textId="7B3C098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B6990CF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425FB27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S2FIS202</w:t>
            </w:r>
          </w:p>
        </w:tc>
        <w:tc>
          <w:tcPr>
            <w:tcW w:w="4394" w:type="dxa"/>
            <w:vAlign w:val="center"/>
          </w:tcPr>
          <w:p w14:paraId="2B478B83" w14:textId="2AFA4767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PHYSICS II</w:t>
            </w:r>
          </w:p>
        </w:tc>
        <w:tc>
          <w:tcPr>
            <w:tcW w:w="425" w:type="dxa"/>
          </w:tcPr>
          <w:p w14:paraId="72BFD9AF" w14:textId="374D0BD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52A118" w14:textId="6221C24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EFB0702" w14:textId="3BEBDA4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7F48CA23" w14:textId="57E3096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267FAF01" w14:textId="26EFC84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7F59711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257BF58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S2MECG02</w:t>
            </w:r>
          </w:p>
        </w:tc>
        <w:tc>
          <w:tcPr>
            <w:tcW w:w="4394" w:type="dxa"/>
            <w:vAlign w:val="center"/>
          </w:tcPr>
          <w:p w14:paraId="19097908" w14:textId="02CB3762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GENERAL MECHANICS</w:t>
            </w:r>
          </w:p>
        </w:tc>
        <w:tc>
          <w:tcPr>
            <w:tcW w:w="425" w:type="dxa"/>
          </w:tcPr>
          <w:p w14:paraId="1B74F3A9" w14:textId="71186CF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C82B65" w14:textId="2E29B58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1359649" w14:textId="611999A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3FD34B22" w14:textId="33305AD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27F61E4F" w14:textId="21CC3C4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DBF13E5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40B9EF2" w14:textId="451D8B1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S2PROB02</w:t>
            </w:r>
          </w:p>
        </w:tc>
        <w:tc>
          <w:tcPr>
            <w:tcW w:w="4394" w:type="dxa"/>
            <w:vAlign w:val="center"/>
          </w:tcPr>
          <w:p w14:paraId="0CDD7F1C" w14:textId="49CD265D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PROBABILITY AND STATISTICS</w:t>
            </w:r>
          </w:p>
        </w:tc>
        <w:tc>
          <w:tcPr>
            <w:tcW w:w="425" w:type="dxa"/>
          </w:tcPr>
          <w:p w14:paraId="28621CCE" w14:textId="2D530D1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0729CB" w14:textId="0F425F8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6DB5D64" w14:textId="119153A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789A768E" w14:textId="4D4CACE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58C30C63" w14:textId="5119292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3F2DE22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310FCD3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S2ERGO01</w:t>
            </w:r>
          </w:p>
        </w:tc>
        <w:tc>
          <w:tcPr>
            <w:tcW w:w="4394" w:type="dxa"/>
            <w:vAlign w:val="center"/>
          </w:tcPr>
          <w:p w14:paraId="73F15128" w14:textId="11E439E0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ERGONOMICS</w:t>
            </w:r>
          </w:p>
        </w:tc>
        <w:tc>
          <w:tcPr>
            <w:tcW w:w="425" w:type="dxa"/>
          </w:tcPr>
          <w:p w14:paraId="0BC351E3" w14:textId="247DB10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2FAF2" w14:textId="40D4B13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3D1F419" w14:textId="6F3AE0F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688E4948" w14:textId="225342E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359E4612" w14:textId="16219B6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EC935FF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6CFA939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S2FENO01</w:t>
            </w:r>
          </w:p>
        </w:tc>
        <w:tc>
          <w:tcPr>
            <w:tcW w:w="4394" w:type="dxa"/>
            <w:vAlign w:val="center"/>
          </w:tcPr>
          <w:p w14:paraId="75827513" w14:textId="0D8FBC62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TRANSPORT PHENOMENA</w:t>
            </w:r>
          </w:p>
        </w:tc>
        <w:tc>
          <w:tcPr>
            <w:tcW w:w="425" w:type="dxa"/>
          </w:tcPr>
          <w:p w14:paraId="28D25191" w14:textId="0C4DBBC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4FF368" w14:textId="2581500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739C8E6" w14:textId="404B582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7EDD23E0" w14:textId="0D42372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04B64030" w14:textId="04FD877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CADCFDE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9E567DE" w14:textId="0E46EDD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S2FIS302</w:t>
            </w:r>
          </w:p>
        </w:tc>
        <w:tc>
          <w:tcPr>
            <w:tcW w:w="4394" w:type="dxa"/>
            <w:vAlign w:val="center"/>
          </w:tcPr>
          <w:p w14:paraId="50CE904E" w14:textId="778FD9A9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PHYSICS III</w:t>
            </w:r>
          </w:p>
        </w:tc>
        <w:tc>
          <w:tcPr>
            <w:tcW w:w="425" w:type="dxa"/>
          </w:tcPr>
          <w:p w14:paraId="1F82E651" w14:textId="78E84C7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C7157F" w14:textId="2E4EC8F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3906767" w14:textId="36DBEE3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5DBB216" w14:textId="4344862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184BBD67" w14:textId="1D28DA1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87AC63C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22296BA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S2HIDO01</w:t>
            </w:r>
          </w:p>
        </w:tc>
        <w:tc>
          <w:tcPr>
            <w:tcW w:w="4394" w:type="dxa"/>
            <w:vAlign w:val="center"/>
          </w:tcPr>
          <w:p w14:paraId="13CFBE0E" w14:textId="52A8F579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APPLIED HYDROLOGY</w:t>
            </w:r>
          </w:p>
        </w:tc>
        <w:tc>
          <w:tcPr>
            <w:tcW w:w="425" w:type="dxa"/>
          </w:tcPr>
          <w:p w14:paraId="23BAC9CC" w14:textId="6C7F37C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39CABA" w14:textId="500E3C8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82330B0" w14:textId="46268D7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090FB817" w14:textId="4A7D5B5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3B161044" w14:textId="02CB40B0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8F8614F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0014EEC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S2INST01</w:t>
            </w:r>
          </w:p>
        </w:tc>
        <w:tc>
          <w:tcPr>
            <w:tcW w:w="4394" w:type="dxa"/>
            <w:vAlign w:val="center"/>
          </w:tcPr>
          <w:p w14:paraId="0D5C5BD4" w14:textId="4A96DC95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BUILDING ELECTRICAL SYSTEMS</w:t>
            </w:r>
            <w:r w:rsidRPr="00B374A9">
              <w:rPr>
                <w:rFonts w:cs="Times New Roman"/>
                <w:sz w:val="14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2B3B865E" w14:textId="03003934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7BC071" w14:textId="79B7AA1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3929E06" w14:textId="3918711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AC50007" w14:textId="7D62245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29F010E" w14:textId="678BE87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5EE56E0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6567FF" w14:textId="423E8B0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S2LFIS01</w:t>
            </w:r>
          </w:p>
        </w:tc>
        <w:tc>
          <w:tcPr>
            <w:tcW w:w="4394" w:type="dxa"/>
            <w:vAlign w:val="center"/>
          </w:tcPr>
          <w:p w14:paraId="39537914" w14:textId="5758E448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PHYSICS LAB</w:t>
            </w:r>
          </w:p>
        </w:tc>
        <w:tc>
          <w:tcPr>
            <w:tcW w:w="425" w:type="dxa"/>
          </w:tcPr>
          <w:p w14:paraId="5258CD21" w14:textId="709AF0D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49EE7F" w14:textId="066C2BF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C4F477E" w14:textId="79993AA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18767FF2" w14:textId="0640A8D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15173238" w14:textId="3A9F244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D6C6344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FEFD5" w14:textId="47A6F17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S2ECON03</w:t>
            </w:r>
          </w:p>
        </w:tc>
        <w:tc>
          <w:tcPr>
            <w:tcW w:w="4394" w:type="dxa"/>
            <w:vAlign w:val="center"/>
          </w:tcPr>
          <w:p w14:paraId="4A408D21" w14:textId="4F610790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FUNDAMENTS OF ECONOMICS</w:t>
            </w:r>
          </w:p>
        </w:tc>
        <w:tc>
          <w:tcPr>
            <w:tcW w:w="425" w:type="dxa"/>
          </w:tcPr>
          <w:p w14:paraId="29730128" w14:textId="725694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6596AF" w14:textId="5FC8B49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A5299CE" w14:textId="3FF2C6F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DE352C5" w14:textId="70CB3D1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74EB2EB9" w14:textId="0315A79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A643DE6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18F2BC" w14:textId="410E612B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S2PESQ01</w:t>
            </w:r>
          </w:p>
        </w:tc>
        <w:tc>
          <w:tcPr>
            <w:tcW w:w="4394" w:type="dxa"/>
            <w:vAlign w:val="center"/>
          </w:tcPr>
          <w:p w14:paraId="382505F1" w14:textId="2C9B8DCC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OPERATIONS ANALYSIS I</w:t>
            </w:r>
          </w:p>
        </w:tc>
        <w:tc>
          <w:tcPr>
            <w:tcW w:w="425" w:type="dxa"/>
          </w:tcPr>
          <w:p w14:paraId="7F61BAC0" w14:textId="3B54A96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196F4B" w14:textId="113C9D8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9CF40A7" w14:textId="3C65320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5EF0072E" w14:textId="2691A49F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3950589C" w14:textId="7E8A9C0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FCC9F97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78147DF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S2PSIC02</w:t>
            </w:r>
          </w:p>
        </w:tc>
        <w:tc>
          <w:tcPr>
            <w:tcW w:w="4394" w:type="dxa"/>
            <w:vAlign w:val="center"/>
          </w:tcPr>
          <w:p w14:paraId="35F8B473" w14:textId="38D17D2B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ORGANIZATIONAL PSYCHOLOGY</w:t>
            </w:r>
          </w:p>
        </w:tc>
        <w:tc>
          <w:tcPr>
            <w:tcW w:w="425" w:type="dxa"/>
          </w:tcPr>
          <w:p w14:paraId="212F65B0" w14:textId="78C3E62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9CA903" w14:textId="07C0950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B0CB5C0" w14:textId="2329702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41A5628A" w14:textId="00DC6C0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00C20F2B" w14:textId="39F4D6A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626ED1D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55F0111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S2ECOE01</w:t>
            </w:r>
          </w:p>
        </w:tc>
        <w:tc>
          <w:tcPr>
            <w:tcW w:w="4394" w:type="dxa"/>
            <w:vAlign w:val="center"/>
          </w:tcPr>
          <w:p w14:paraId="10B31C6F" w14:textId="372B8E3D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ENGINEERING ECONOMICS</w:t>
            </w:r>
          </w:p>
        </w:tc>
        <w:tc>
          <w:tcPr>
            <w:tcW w:w="425" w:type="dxa"/>
          </w:tcPr>
          <w:p w14:paraId="42569522" w14:textId="5140AF4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7E879F" w14:textId="2364F07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225C0EC" w14:textId="44DE68B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1D66CF44" w14:textId="26131376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0C2A19A8" w14:textId="5111771A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EEEBEBF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2C622FC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S2ENGP01</w:t>
            </w:r>
          </w:p>
        </w:tc>
        <w:tc>
          <w:tcPr>
            <w:tcW w:w="4394" w:type="dxa"/>
            <w:vAlign w:val="center"/>
          </w:tcPr>
          <w:p w14:paraId="1F5770D6" w14:textId="79E0E78D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 xml:space="preserve">PROCESS AND PRODUCT ENGINEERING </w:t>
            </w:r>
          </w:p>
        </w:tc>
        <w:tc>
          <w:tcPr>
            <w:tcW w:w="425" w:type="dxa"/>
          </w:tcPr>
          <w:p w14:paraId="789090A3" w14:textId="042252C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3E51D3" w14:textId="3AC2B09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0D5EFE9" w14:textId="1D149C7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A617278" w14:textId="0E34DD2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7771419B" w14:textId="3991173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915D29D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1AB2188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S2ERGT01</w:t>
            </w:r>
          </w:p>
        </w:tc>
        <w:tc>
          <w:tcPr>
            <w:tcW w:w="4394" w:type="dxa"/>
            <w:vAlign w:val="center"/>
          </w:tcPr>
          <w:p w14:paraId="26B38FC2" w14:textId="3C5B7CA1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OCCUPATIONAL ERGONOMICS ENGINEERING</w:t>
            </w:r>
          </w:p>
        </w:tc>
        <w:tc>
          <w:tcPr>
            <w:tcW w:w="425" w:type="dxa"/>
          </w:tcPr>
          <w:p w14:paraId="519ED559" w14:textId="0D7214B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4AAD04" w14:textId="01D7ED9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1DC3537" w14:textId="4E8FE88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710" w:type="dxa"/>
          </w:tcPr>
          <w:p w14:paraId="67F252C0" w14:textId="675BF9E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713" w:type="dxa"/>
          </w:tcPr>
          <w:p w14:paraId="565D6C6F" w14:textId="33CD55A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FACD634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64F0CE1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S2HIDA01</w:t>
            </w:r>
          </w:p>
        </w:tc>
        <w:tc>
          <w:tcPr>
            <w:tcW w:w="4394" w:type="dxa"/>
            <w:vAlign w:val="center"/>
          </w:tcPr>
          <w:p w14:paraId="75448DDC" w14:textId="382205BB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HYDRAULICS</w:t>
            </w:r>
          </w:p>
        </w:tc>
        <w:tc>
          <w:tcPr>
            <w:tcW w:w="425" w:type="dxa"/>
          </w:tcPr>
          <w:p w14:paraId="62031ADE" w14:textId="3F61D32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CFA536" w14:textId="7BFE232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501F8C9" w14:textId="3FBACAA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7B20DB5" w14:textId="7D083A8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04C4DF08" w14:textId="6C9075E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E6B53F2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734E271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S2MATC01</w:t>
            </w:r>
          </w:p>
        </w:tc>
        <w:tc>
          <w:tcPr>
            <w:tcW w:w="4394" w:type="dxa"/>
            <w:vAlign w:val="center"/>
          </w:tcPr>
          <w:p w14:paraId="66737E92" w14:textId="1F0DA786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CONSTRUCTION MATERIALS</w:t>
            </w:r>
          </w:p>
        </w:tc>
        <w:tc>
          <w:tcPr>
            <w:tcW w:w="425" w:type="dxa"/>
          </w:tcPr>
          <w:p w14:paraId="77CB9B8D" w14:textId="458C6E1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8D1BC3" w14:textId="18247602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56ECFED" w14:textId="379988DE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72B6089" w14:textId="20B4151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26232C68" w14:textId="26EE5809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0F3BDF6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66CD87BD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S2PESQ02</w:t>
            </w:r>
          </w:p>
        </w:tc>
        <w:tc>
          <w:tcPr>
            <w:tcW w:w="4394" w:type="dxa"/>
            <w:vAlign w:val="center"/>
          </w:tcPr>
          <w:p w14:paraId="34EF0D22" w14:textId="45E5B5CC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OPERATIONAL ANALYSIS II</w:t>
            </w:r>
          </w:p>
        </w:tc>
        <w:tc>
          <w:tcPr>
            <w:tcW w:w="425" w:type="dxa"/>
          </w:tcPr>
          <w:p w14:paraId="51D7A26C" w14:textId="631F356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EDBE24" w14:textId="69C5987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0A433D5" w14:textId="7804C34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6655A87" w14:textId="1C29509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94ED951" w14:textId="3767976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BD96C4C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6E84BB91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S2TOPO01</w:t>
            </w:r>
          </w:p>
        </w:tc>
        <w:tc>
          <w:tcPr>
            <w:tcW w:w="4394" w:type="dxa"/>
            <w:vAlign w:val="center"/>
          </w:tcPr>
          <w:p w14:paraId="44B7B452" w14:textId="67A82EBE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TOPOGRAPHY</w:t>
            </w:r>
          </w:p>
        </w:tc>
        <w:tc>
          <w:tcPr>
            <w:tcW w:w="425" w:type="dxa"/>
          </w:tcPr>
          <w:p w14:paraId="568D886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F50A3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F94CBC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A5A39F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526F1DDC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158B4C3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7C97FE59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S2ADMF01</w:t>
            </w:r>
          </w:p>
        </w:tc>
        <w:tc>
          <w:tcPr>
            <w:tcW w:w="4394" w:type="dxa"/>
            <w:vAlign w:val="center"/>
          </w:tcPr>
          <w:p w14:paraId="4ADBCAF7" w14:textId="5BDE09C7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FINANCIAL  AND ACCOUNTING MANAGEMENT</w:t>
            </w:r>
          </w:p>
        </w:tc>
        <w:tc>
          <w:tcPr>
            <w:tcW w:w="425" w:type="dxa"/>
          </w:tcPr>
          <w:p w14:paraId="6D063B9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05546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782CE9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03BC63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0308B3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A383191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1539A9D6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S2ENGS01</w:t>
            </w:r>
          </w:p>
        </w:tc>
        <w:tc>
          <w:tcPr>
            <w:tcW w:w="4394" w:type="dxa"/>
            <w:vAlign w:val="center"/>
          </w:tcPr>
          <w:p w14:paraId="6D1354C3" w14:textId="72CF75F2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SAFETY ENGINEERING </w:t>
            </w:r>
          </w:p>
        </w:tc>
        <w:tc>
          <w:tcPr>
            <w:tcW w:w="425" w:type="dxa"/>
          </w:tcPr>
          <w:p w14:paraId="19A7BE9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14C93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B78191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966BC6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0557893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282A16E5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611FD203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S2PCOB01</w:t>
            </w:r>
          </w:p>
        </w:tc>
        <w:tc>
          <w:tcPr>
            <w:tcW w:w="4394" w:type="dxa"/>
            <w:vAlign w:val="center"/>
          </w:tcPr>
          <w:p w14:paraId="693D922D" w14:textId="584FC33E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PROJECT PLANNING AND CONTROL</w:t>
            </w:r>
          </w:p>
        </w:tc>
        <w:tc>
          <w:tcPr>
            <w:tcW w:w="425" w:type="dxa"/>
          </w:tcPr>
          <w:p w14:paraId="7A1DB1F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F9B90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4EFE132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19EF4A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A1BD0E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0AC38FF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71EF922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S2REST02</w:t>
            </w:r>
          </w:p>
        </w:tc>
        <w:tc>
          <w:tcPr>
            <w:tcW w:w="4394" w:type="dxa"/>
            <w:vAlign w:val="center"/>
          </w:tcPr>
          <w:p w14:paraId="5F7EA4FB" w14:textId="645EB9C7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MATERIALS RESISTANCE</w:t>
            </w:r>
          </w:p>
        </w:tc>
        <w:tc>
          <w:tcPr>
            <w:tcW w:w="425" w:type="dxa"/>
          </w:tcPr>
          <w:p w14:paraId="188C28B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526F4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184330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7A5DEB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15E108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7731286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17CE9052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S2SISP01</w:t>
            </w:r>
          </w:p>
        </w:tc>
        <w:tc>
          <w:tcPr>
            <w:tcW w:w="4394" w:type="dxa"/>
            <w:vAlign w:val="center"/>
          </w:tcPr>
          <w:p w14:paraId="0261805A" w14:textId="4D5FB709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PRODUCTION SYSTEMS I</w:t>
            </w:r>
          </w:p>
        </w:tc>
        <w:tc>
          <w:tcPr>
            <w:tcW w:w="425" w:type="dxa"/>
          </w:tcPr>
          <w:p w14:paraId="7185BB7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38E7E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925D360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B2ADBC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63E19D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8118EE0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7CEAE6E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S2TEC101</w:t>
            </w:r>
          </w:p>
        </w:tc>
        <w:tc>
          <w:tcPr>
            <w:tcW w:w="4394" w:type="dxa"/>
            <w:vAlign w:val="center"/>
          </w:tcPr>
          <w:p w14:paraId="40D21467" w14:textId="77550977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CONSTRUCTION TECHNOLOGIES I</w:t>
            </w:r>
          </w:p>
        </w:tc>
        <w:tc>
          <w:tcPr>
            <w:tcW w:w="425" w:type="dxa"/>
          </w:tcPr>
          <w:p w14:paraId="56659A7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80FC7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661B19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CE6408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84632A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D115165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3A51FAE5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S2TRAN01</w:t>
            </w:r>
          </w:p>
        </w:tc>
        <w:tc>
          <w:tcPr>
            <w:tcW w:w="4394" w:type="dxa"/>
            <w:vAlign w:val="center"/>
          </w:tcPr>
          <w:p w14:paraId="153AC17E" w14:textId="7EB12E68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TRANSPORT ENGINEERING</w:t>
            </w:r>
          </w:p>
        </w:tc>
        <w:tc>
          <w:tcPr>
            <w:tcW w:w="425" w:type="dxa"/>
          </w:tcPr>
          <w:p w14:paraId="0A1DC23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14DBD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542720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11DC68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2E56A55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E4D3448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49701AC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S2FETI01</w:t>
            </w:r>
          </w:p>
        </w:tc>
        <w:tc>
          <w:tcPr>
            <w:tcW w:w="4394" w:type="dxa"/>
            <w:vAlign w:val="center"/>
          </w:tcPr>
          <w:p w14:paraId="2341B179" w14:textId="22CC3EF4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FUNDAMENTALS OF ETHICS</w:t>
            </w:r>
          </w:p>
        </w:tc>
        <w:tc>
          <w:tcPr>
            <w:tcW w:w="425" w:type="dxa"/>
          </w:tcPr>
          <w:p w14:paraId="2A42319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8E16F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412E8B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647704D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50224D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5F357CD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2EDD7CC6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S2INGI01</w:t>
            </w:r>
          </w:p>
        </w:tc>
        <w:tc>
          <w:tcPr>
            <w:tcW w:w="4394" w:type="dxa"/>
            <w:vAlign w:val="center"/>
          </w:tcPr>
          <w:p w14:paraId="67955D92" w14:textId="19C7F28A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TECHNICAL ENGLISH</w:t>
            </w:r>
          </w:p>
        </w:tc>
        <w:tc>
          <w:tcPr>
            <w:tcW w:w="425" w:type="dxa"/>
          </w:tcPr>
          <w:p w14:paraId="683392B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F91BE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9AF9F2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1179137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CEC07C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A520472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56E0EAD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S2IHSA01</w:t>
            </w:r>
          </w:p>
        </w:tc>
        <w:tc>
          <w:tcPr>
            <w:tcW w:w="4394" w:type="dxa"/>
            <w:vAlign w:val="center"/>
          </w:tcPr>
          <w:p w14:paraId="63BFAFF0" w14:textId="22AD0050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6"/>
              </w:rPr>
              <w:t>PLUMBING INSTALLATION</w:t>
            </w:r>
          </w:p>
        </w:tc>
        <w:tc>
          <w:tcPr>
            <w:tcW w:w="425" w:type="dxa"/>
          </w:tcPr>
          <w:p w14:paraId="4BCD86B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83C4C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41FB59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4F874D4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14ABB52C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721B9C1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DF5560" w14:textId="14166161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S2MECS01</w:t>
            </w:r>
          </w:p>
        </w:tc>
        <w:tc>
          <w:tcPr>
            <w:tcW w:w="4394" w:type="dxa"/>
            <w:vAlign w:val="center"/>
          </w:tcPr>
          <w:p w14:paraId="6EDAF15B" w14:textId="2B93F717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SOIL MECHANICS</w:t>
            </w:r>
          </w:p>
        </w:tc>
        <w:tc>
          <w:tcPr>
            <w:tcW w:w="425" w:type="dxa"/>
          </w:tcPr>
          <w:p w14:paraId="606A13B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0D0FE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D26FB7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B88C33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8B5F26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417D3B5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D2B715" w14:textId="16F5902D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S2PPRO01</w:t>
            </w:r>
          </w:p>
        </w:tc>
        <w:tc>
          <w:tcPr>
            <w:tcW w:w="4394" w:type="dxa"/>
            <w:vAlign w:val="center"/>
          </w:tcPr>
          <w:p w14:paraId="3EC66E54" w14:textId="1A39BE1F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PRODUCT PROJECT </w:t>
            </w:r>
          </w:p>
        </w:tc>
        <w:tc>
          <w:tcPr>
            <w:tcW w:w="425" w:type="dxa"/>
          </w:tcPr>
          <w:p w14:paraId="5D83743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589F1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4DC48E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1E51F4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DECE4F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77DBEB4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D9221E7" w14:textId="029D36B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S2SISP02</w:t>
            </w:r>
          </w:p>
        </w:tc>
        <w:tc>
          <w:tcPr>
            <w:tcW w:w="4394" w:type="dxa"/>
            <w:vAlign w:val="center"/>
          </w:tcPr>
          <w:p w14:paraId="0A2B64CD" w14:textId="7325BE32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PRODUCTION SYSTEMS II</w:t>
            </w:r>
          </w:p>
        </w:tc>
        <w:tc>
          <w:tcPr>
            <w:tcW w:w="425" w:type="dxa"/>
          </w:tcPr>
          <w:p w14:paraId="3DC6C3B2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A5583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F357D7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121BD98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51752E4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629C3895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80DB079" w14:textId="01E43606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S2TEC201</w:t>
            </w:r>
          </w:p>
        </w:tc>
        <w:tc>
          <w:tcPr>
            <w:tcW w:w="4394" w:type="dxa"/>
            <w:vAlign w:val="center"/>
          </w:tcPr>
          <w:p w14:paraId="0037E0DC" w14:textId="28E4870E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C</w:t>
            </w:r>
            <w:r w:rsidRPr="00B374A9">
              <w:rPr>
                <w:rFonts w:cs="Times New Roman"/>
                <w:sz w:val="14"/>
                <w:szCs w:val="16"/>
              </w:rPr>
              <w:t>ONSTRUCTION SYSTEMS AND TECHNOLOGIES</w:t>
            </w:r>
            <w:r w:rsidRPr="00B374A9">
              <w:rPr>
                <w:rFonts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</w:tcPr>
          <w:p w14:paraId="7ABA15A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1A877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7CAD76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BB6BD6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C8DAFB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16F5078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93B2ED" w14:textId="3216909E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S2TEOE01</w:t>
            </w:r>
          </w:p>
        </w:tc>
        <w:tc>
          <w:tcPr>
            <w:tcW w:w="4394" w:type="dxa"/>
            <w:vAlign w:val="center"/>
          </w:tcPr>
          <w:p w14:paraId="6A43EC5C" w14:textId="4E581D3F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STRUCTURAL THEORY I</w:t>
            </w:r>
          </w:p>
        </w:tc>
        <w:tc>
          <w:tcPr>
            <w:tcW w:w="425" w:type="dxa"/>
          </w:tcPr>
          <w:p w14:paraId="4ACF837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CD198A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DAC1D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64B609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4C695D8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DEB0233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0727D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DE5028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F863C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ED6976" w14:textId="76900453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S2SOCP01</w:t>
            </w:r>
          </w:p>
        </w:tc>
        <w:tc>
          <w:tcPr>
            <w:tcW w:w="4394" w:type="dxa"/>
            <w:vAlign w:val="center"/>
          </w:tcPr>
          <w:p w14:paraId="55F3C083" w14:textId="1CCEED89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POLITICAL SOCIOLOGY</w:t>
            </w:r>
          </w:p>
        </w:tc>
        <w:tc>
          <w:tcPr>
            <w:tcW w:w="425" w:type="dxa"/>
          </w:tcPr>
          <w:p w14:paraId="032D49F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7B638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A6AB0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FFC3316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6940C36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494721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621BE149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A2BB02" w14:textId="1F4139AF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S2FJUR01</w:t>
            </w:r>
          </w:p>
        </w:tc>
        <w:tc>
          <w:tcPr>
            <w:tcW w:w="4394" w:type="dxa"/>
            <w:vAlign w:val="center"/>
          </w:tcPr>
          <w:p w14:paraId="1DECECA8" w14:textId="5AD5E803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LEGAL AND SOCIAL FUNDAMENTALS</w:t>
            </w:r>
          </w:p>
        </w:tc>
        <w:tc>
          <w:tcPr>
            <w:tcW w:w="425" w:type="dxa"/>
          </w:tcPr>
          <w:p w14:paraId="253FB3F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7E0B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224E99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D22B55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7931F12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494D47E4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59C70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CF658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376DB0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BCDC62" w14:textId="4159BFAC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S2CONA01</w:t>
            </w:r>
          </w:p>
        </w:tc>
        <w:tc>
          <w:tcPr>
            <w:tcW w:w="4394" w:type="dxa"/>
            <w:vAlign w:val="center"/>
          </w:tcPr>
          <w:p w14:paraId="155F4A5C" w14:textId="4680B725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CONCRETE ENGINEERING </w:t>
            </w:r>
          </w:p>
        </w:tc>
        <w:tc>
          <w:tcPr>
            <w:tcW w:w="425" w:type="dxa"/>
          </w:tcPr>
          <w:p w14:paraId="03B46C1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587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85AA3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6DFE9C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718636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DAAB77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568C5CD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539A471" w14:textId="149636D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S2ESMA01</w:t>
            </w:r>
          </w:p>
        </w:tc>
        <w:tc>
          <w:tcPr>
            <w:tcW w:w="4394" w:type="dxa"/>
            <w:vAlign w:val="center"/>
          </w:tcPr>
          <w:p w14:paraId="3F666715" w14:textId="7D79D836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DESIGN OF TIMBER STRUCTURES</w:t>
            </w:r>
          </w:p>
        </w:tc>
        <w:tc>
          <w:tcPr>
            <w:tcW w:w="425" w:type="dxa"/>
          </w:tcPr>
          <w:p w14:paraId="568D56F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7C318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9849B3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F43C6B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262BB26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34F4706D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47A016" w14:textId="34457E5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S2GQPR01</w:t>
            </w:r>
          </w:p>
        </w:tc>
        <w:tc>
          <w:tcPr>
            <w:tcW w:w="4394" w:type="dxa"/>
            <w:vAlign w:val="center"/>
          </w:tcPr>
          <w:p w14:paraId="64D55DA8" w14:textId="15F56291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QUALITY AND PRODUCTIVITY MANAGEMENT</w:t>
            </w:r>
          </w:p>
        </w:tc>
        <w:tc>
          <w:tcPr>
            <w:tcW w:w="425" w:type="dxa"/>
          </w:tcPr>
          <w:p w14:paraId="6876E4EC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40A13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A768BF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0E3237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4D39B2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11057364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2DDD63" w14:textId="1B258CB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S2PLAI01</w:t>
            </w:r>
          </w:p>
        </w:tc>
        <w:tc>
          <w:tcPr>
            <w:tcW w:w="4394" w:type="dxa"/>
            <w:vAlign w:val="center"/>
          </w:tcPr>
          <w:p w14:paraId="1F930F23" w14:textId="624F23C4" w:rsidR="00B374A9" w:rsidRPr="00B374A9" w:rsidRDefault="00B374A9" w:rsidP="00B3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CONSTRUCTION PLANNING  </w:t>
            </w:r>
          </w:p>
        </w:tc>
        <w:tc>
          <w:tcPr>
            <w:tcW w:w="425" w:type="dxa"/>
          </w:tcPr>
          <w:p w14:paraId="67B861F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C640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16704D7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83175D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5C82626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BB5F66C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7C7E5EA" w14:textId="79FF6EB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S2TEOE02</w:t>
            </w:r>
          </w:p>
        </w:tc>
        <w:tc>
          <w:tcPr>
            <w:tcW w:w="4394" w:type="dxa"/>
            <w:vAlign w:val="center"/>
          </w:tcPr>
          <w:p w14:paraId="1ACBFE67" w14:textId="58DAFB19" w:rsidR="00B374A9" w:rsidRPr="00B374A9" w:rsidRDefault="00B374A9" w:rsidP="00B3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STRUCTURAL THEORY II</w:t>
            </w:r>
          </w:p>
        </w:tc>
        <w:tc>
          <w:tcPr>
            <w:tcW w:w="425" w:type="dxa"/>
          </w:tcPr>
          <w:p w14:paraId="1EEB785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9F2F26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2E0B9D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24662AA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114413B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640C888D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CBFAE2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B64AC30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2E591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D1DD020" w14:textId="1CA087EA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S2CMET01</w:t>
            </w:r>
          </w:p>
        </w:tc>
        <w:tc>
          <w:tcPr>
            <w:tcW w:w="4394" w:type="dxa"/>
            <w:vAlign w:val="center"/>
          </w:tcPr>
          <w:p w14:paraId="7BC661F8" w14:textId="69E0BA1C" w:rsidR="00B374A9" w:rsidRPr="00B374A9" w:rsidRDefault="00B374A9" w:rsidP="00B374A9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DESIGN OF STEEL STRUCTURES</w:t>
            </w:r>
          </w:p>
        </w:tc>
        <w:tc>
          <w:tcPr>
            <w:tcW w:w="425" w:type="dxa"/>
          </w:tcPr>
          <w:p w14:paraId="04A95B2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1AF54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41A12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1CF4920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18353E2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D9EE6E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BB681E6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CD1640" w14:textId="49C1DFA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S2DLAY01</w:t>
            </w:r>
          </w:p>
        </w:tc>
        <w:tc>
          <w:tcPr>
            <w:tcW w:w="4394" w:type="dxa"/>
            <w:vAlign w:val="center"/>
          </w:tcPr>
          <w:p w14:paraId="7CDB7C0C" w14:textId="704E9B18" w:rsidR="00B374A9" w:rsidRPr="00B374A9" w:rsidRDefault="00B374A9" w:rsidP="00B374A9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PRODUCT AND LAYOUT PHYSICAL DISTRIBUTION </w:t>
            </w:r>
          </w:p>
        </w:tc>
        <w:tc>
          <w:tcPr>
            <w:tcW w:w="425" w:type="dxa"/>
          </w:tcPr>
          <w:p w14:paraId="0B32E0A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A720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8843633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63203850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61D439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59072162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69B41B" w14:textId="406CEBD0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S2FUND01</w:t>
            </w:r>
          </w:p>
        </w:tc>
        <w:tc>
          <w:tcPr>
            <w:tcW w:w="4394" w:type="dxa"/>
            <w:vAlign w:val="center"/>
          </w:tcPr>
          <w:p w14:paraId="522F5D81" w14:textId="545A91EE" w:rsidR="00B374A9" w:rsidRPr="00B374A9" w:rsidRDefault="00B374A9" w:rsidP="00B374A9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FOUNDATIONS</w:t>
            </w:r>
          </w:p>
        </w:tc>
        <w:tc>
          <w:tcPr>
            <w:tcW w:w="425" w:type="dxa"/>
          </w:tcPr>
          <w:p w14:paraId="7E22F4B4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7461B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3D5E9B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07521A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1899A2C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8E7C188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7DCC50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140316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C73DBC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980780" w14:textId="7625CC64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S2GEOB01</w:t>
            </w:r>
          </w:p>
        </w:tc>
        <w:tc>
          <w:tcPr>
            <w:tcW w:w="4394" w:type="dxa"/>
            <w:vAlign w:val="center"/>
          </w:tcPr>
          <w:p w14:paraId="1B6487CD" w14:textId="17D79128" w:rsidR="00B374A9" w:rsidRPr="00B374A9" w:rsidRDefault="00B374A9" w:rsidP="00B374A9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CONSTRUCTION MANAGEMENT</w:t>
            </w:r>
          </w:p>
        </w:tc>
        <w:tc>
          <w:tcPr>
            <w:tcW w:w="425" w:type="dxa"/>
          </w:tcPr>
          <w:p w14:paraId="7ABA963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20C40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0CD52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659EAC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32906AF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96593E6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7339C0CA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713282" w14:textId="455238BC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S2PATC01</w:t>
            </w:r>
          </w:p>
        </w:tc>
        <w:tc>
          <w:tcPr>
            <w:tcW w:w="4394" w:type="dxa"/>
            <w:vAlign w:val="center"/>
          </w:tcPr>
          <w:p w14:paraId="28AB64C4" w14:textId="778FA439" w:rsidR="00B374A9" w:rsidRPr="00B374A9" w:rsidRDefault="00B374A9" w:rsidP="00B374A9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CONSTRUCTION PATHOLOGY</w:t>
            </w:r>
          </w:p>
        </w:tc>
        <w:tc>
          <w:tcPr>
            <w:tcW w:w="425" w:type="dxa"/>
          </w:tcPr>
          <w:p w14:paraId="52458E3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D07C3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408F980F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FC9579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4A31CAB1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680B1B33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79F0B2" w14:textId="6963C488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S2PEST01</w:t>
            </w:r>
          </w:p>
        </w:tc>
        <w:tc>
          <w:tcPr>
            <w:tcW w:w="4394" w:type="dxa"/>
            <w:vAlign w:val="center"/>
          </w:tcPr>
          <w:p w14:paraId="32138799" w14:textId="0AFE9284" w:rsidR="00B374A9" w:rsidRPr="00B374A9" w:rsidRDefault="00B374A9" w:rsidP="00B374A9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STRATEGIC PLANNING</w:t>
            </w:r>
          </w:p>
        </w:tc>
        <w:tc>
          <w:tcPr>
            <w:tcW w:w="425" w:type="dxa"/>
          </w:tcPr>
          <w:p w14:paraId="3245D57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DB753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42B9005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76410AFF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84FCA2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A61AAF4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305598" w14:textId="492186C8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S2ESTS03</w:t>
            </w:r>
          </w:p>
        </w:tc>
        <w:tc>
          <w:tcPr>
            <w:tcW w:w="4394" w:type="dxa"/>
            <w:vAlign w:val="center"/>
          </w:tcPr>
          <w:p w14:paraId="00509039" w14:textId="1A28CCBD" w:rsidR="00B374A9" w:rsidRPr="00B374A9" w:rsidRDefault="00B374A9" w:rsidP="00B374A9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SUPERVISED INTERNSHIP</w:t>
            </w:r>
          </w:p>
        </w:tc>
        <w:tc>
          <w:tcPr>
            <w:tcW w:w="425" w:type="dxa"/>
          </w:tcPr>
          <w:p w14:paraId="2DB992AE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0FC29B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EA96DDA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24E83138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7AB4EFD5" w14:textId="77777777" w:rsidR="00B374A9" w:rsidRPr="00B374A9" w:rsidRDefault="00B374A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374A9" w:rsidRPr="00B374A9" w14:paraId="0390EE03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E9751" w14:textId="77777777" w:rsidR="00B374A9" w:rsidRPr="00B374A9" w:rsidRDefault="00B374A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08FE3F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28E646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6F515" w14:textId="6D1F8345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>S2PFIN01</w:t>
            </w:r>
          </w:p>
        </w:tc>
        <w:tc>
          <w:tcPr>
            <w:tcW w:w="4394" w:type="dxa"/>
            <w:vAlign w:val="center"/>
          </w:tcPr>
          <w:p w14:paraId="5AC4DE99" w14:textId="6F598321" w:rsidR="00B374A9" w:rsidRPr="00B374A9" w:rsidRDefault="00B374A9" w:rsidP="00B374A9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 w:rsidRPr="00B374A9">
              <w:rPr>
                <w:rFonts w:cs="Times New Roman"/>
                <w:sz w:val="14"/>
                <w:szCs w:val="14"/>
              </w:rPr>
              <w:t xml:space="preserve">COURSE CONCLUSION PROJECT  </w:t>
            </w:r>
          </w:p>
        </w:tc>
        <w:tc>
          <w:tcPr>
            <w:tcW w:w="425" w:type="dxa"/>
          </w:tcPr>
          <w:p w14:paraId="4D9C87B8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90F8C8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8E624B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55DB5E1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7176264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27264E27" w14:textId="77777777" w:rsidR="00B374A9" w:rsidRPr="00B374A9" w:rsidRDefault="00B374A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B0F69" w:rsidRPr="00B374A9" w14:paraId="37B60435" w14:textId="77777777" w:rsidTr="00B3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74EB2D" w14:textId="77777777" w:rsidR="00BB0F69" w:rsidRPr="00B374A9" w:rsidRDefault="00BB0F6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36F1143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6F6281C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6D7BE3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7F367267" w14:textId="77777777" w:rsidR="00BB0F69" w:rsidRPr="00B374A9" w:rsidRDefault="00BB0F69" w:rsidP="00B374A9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6CFC96F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F9671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EB5533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23071CD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078A8B16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690674A6" w14:textId="77777777" w:rsidR="00BB0F69" w:rsidRPr="00B374A9" w:rsidRDefault="00BB0F69" w:rsidP="00B37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BB0F69" w:rsidRPr="00B374A9" w14:paraId="2E39661E" w14:textId="77777777" w:rsidTr="00B37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EFD7E" w14:textId="77777777" w:rsidR="00BB0F69" w:rsidRPr="00B374A9" w:rsidRDefault="00BB0F69" w:rsidP="00B374A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C9FC31B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80CD811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FCA0EA5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25A09D32" w14:textId="77777777" w:rsidR="00BB0F69" w:rsidRPr="00B374A9" w:rsidRDefault="00BB0F69" w:rsidP="00B374A9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DBB450F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4550546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82A71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0410CFE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A9C1AE1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3" w:type="dxa"/>
          </w:tcPr>
          <w:p w14:paraId="31C002D5" w14:textId="77777777" w:rsidR="00BB0F69" w:rsidRPr="00B374A9" w:rsidRDefault="00BB0F69" w:rsidP="00B37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DC3267" w14:paraId="767FE2F4" w14:textId="77777777" w:rsidTr="00DB4D63">
        <w:trPr>
          <w:trHeight w:val="133"/>
        </w:trPr>
        <w:tc>
          <w:tcPr>
            <w:tcW w:w="514" w:type="pct"/>
            <w:gridSpan w:val="2"/>
            <w:vAlign w:val="center"/>
          </w:tcPr>
          <w:p w14:paraId="32731160" w14:textId="77777777" w:rsidR="00DC3267" w:rsidRPr="006F75DC" w:rsidRDefault="00DC3267" w:rsidP="00DB4D63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6F75DC">
              <w:rPr>
                <w:sz w:val="12"/>
                <w:szCs w:val="12"/>
              </w:rPr>
              <w:t xml:space="preserve">* Optional </w:t>
            </w:r>
            <w:r>
              <w:rPr>
                <w:sz w:val="12"/>
                <w:szCs w:val="12"/>
              </w:rPr>
              <w:t>Subject</w:t>
            </w:r>
          </w:p>
        </w:tc>
        <w:tc>
          <w:tcPr>
            <w:tcW w:w="899" w:type="pct"/>
            <w:vAlign w:val="center"/>
          </w:tcPr>
          <w:p w14:paraId="036E563D" w14:textId="77777777" w:rsidR="00DC3267" w:rsidRPr="00F00DF8" w:rsidRDefault="00DC3267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 w:rsidRPr="00F00DF8">
              <w:rPr>
                <w:sz w:val="12"/>
              </w:rPr>
              <w:t xml:space="preserve">e </w:t>
            </w:r>
            <w:r>
              <w:rPr>
                <w:sz w:val="12"/>
              </w:rPr>
              <w:t>Subject</w:t>
            </w:r>
            <w:r w:rsidRPr="00F00DF8">
              <w:rPr>
                <w:sz w:val="12"/>
              </w:rPr>
              <w:t xml:space="preserve"> </w:t>
            </w:r>
            <w:r>
              <w:rPr>
                <w:sz w:val="12"/>
              </w:rPr>
              <w:t>Equivalent to Mandatory</w:t>
            </w:r>
          </w:p>
        </w:tc>
        <w:tc>
          <w:tcPr>
            <w:tcW w:w="899" w:type="pct"/>
            <w:gridSpan w:val="2"/>
            <w:vAlign w:val="center"/>
          </w:tcPr>
          <w:p w14:paraId="3AEF04C7" w14:textId="77777777" w:rsidR="00DC3267" w:rsidRDefault="00DC3267" w:rsidP="00DB4D63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vAlign w:val="center"/>
          </w:tcPr>
          <w:p w14:paraId="7E971CFB" w14:textId="77777777" w:rsidR="00DC3267" w:rsidRDefault="00DC3267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vAlign w:val="center"/>
          </w:tcPr>
          <w:p w14:paraId="063FCF75" w14:textId="77777777" w:rsidR="00DC3267" w:rsidRDefault="00DC3267" w:rsidP="00DB4D63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vAlign w:val="center"/>
          </w:tcPr>
          <w:p w14:paraId="59068229" w14:textId="77777777" w:rsidR="00DC3267" w:rsidRDefault="00DC3267" w:rsidP="00DB4D63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vAlign w:val="center"/>
          </w:tcPr>
          <w:p w14:paraId="69BC43BF" w14:textId="77777777" w:rsidR="00DC3267" w:rsidRDefault="00DC3267" w:rsidP="00DB4D63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DC3267" w14:paraId="58C6F672" w14:textId="77777777" w:rsidTr="00DB4D63">
        <w:trPr>
          <w:trHeight w:val="133"/>
        </w:trPr>
        <w:tc>
          <w:tcPr>
            <w:tcW w:w="366" w:type="pct"/>
          </w:tcPr>
          <w:p w14:paraId="2332B26A" w14:textId="77777777" w:rsidR="00DC3267" w:rsidRPr="00B95AAD" w:rsidRDefault="00DC3267" w:rsidP="00DB4D63">
            <w:pPr>
              <w:rPr>
                <w:b/>
                <w:sz w:val="14"/>
                <w:szCs w:val="14"/>
              </w:rPr>
            </w:pPr>
            <w:r w:rsidRPr="00B95AAD"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</w:tcPr>
          <w:p w14:paraId="6AF34514" w14:textId="77777777" w:rsidR="00DC3267" w:rsidRPr="00B95AAD" w:rsidRDefault="00DC3267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</w:tcPr>
          <w:p w14:paraId="11ADEF6D" w14:textId="77777777" w:rsidR="00DC3267" w:rsidRPr="00B95AAD" w:rsidRDefault="00DC3267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SITUATION</w:t>
            </w:r>
          </w:p>
        </w:tc>
      </w:tr>
      <w:tr w:rsidR="00DC3267" w:rsidRPr="00E62DF1" w14:paraId="0E41C119" w14:textId="77777777" w:rsidTr="00DB4D63">
        <w:tc>
          <w:tcPr>
            <w:tcW w:w="366" w:type="pct"/>
            <w:vAlign w:val="center"/>
          </w:tcPr>
          <w:p w14:paraId="63E9690D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vAlign w:val="center"/>
          </w:tcPr>
          <w:p w14:paraId="0C6FF84F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>To get a Pass by grade point a</w:t>
            </w:r>
            <w:r w:rsidRPr="00B95AAD">
              <w:rPr>
                <w:sz w:val="12"/>
              </w:rPr>
              <w:t>verage</w:t>
            </w:r>
          </w:p>
        </w:tc>
        <w:tc>
          <w:tcPr>
            <w:tcW w:w="3332" w:type="pct"/>
            <w:gridSpan w:val="5"/>
            <w:vAlign w:val="center"/>
          </w:tcPr>
          <w:p w14:paraId="3E95A758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</w:t>
            </w:r>
            <w:r w:rsidRPr="00B95AAD">
              <w:rPr>
                <w:sz w:val="12"/>
              </w:rPr>
              <w:t xml:space="preserve"> with </w:t>
            </w:r>
            <w:r>
              <w:rPr>
                <w:sz w:val="12"/>
              </w:rPr>
              <w:t xml:space="preserve">a </w:t>
            </w:r>
            <w:r w:rsidRPr="00B95AAD">
              <w:rPr>
                <w:sz w:val="12"/>
              </w:rPr>
              <w:t>grade point average higher or equal to 60.0.</w:t>
            </w:r>
          </w:p>
        </w:tc>
      </w:tr>
      <w:tr w:rsidR="00DC3267" w:rsidRPr="00E62DF1" w14:paraId="5C222D35" w14:textId="77777777" w:rsidTr="00DB4D63">
        <w:tc>
          <w:tcPr>
            <w:tcW w:w="366" w:type="pct"/>
            <w:vAlign w:val="center"/>
          </w:tcPr>
          <w:p w14:paraId="0B99A5AA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vAlign w:val="center"/>
          </w:tcPr>
          <w:p w14:paraId="20752C79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>To get a Pass by minimum G</w:t>
            </w:r>
            <w:r w:rsidRPr="00B95AAD">
              <w:rPr>
                <w:sz w:val="12"/>
              </w:rPr>
              <w:t>rade</w:t>
            </w:r>
          </w:p>
        </w:tc>
        <w:tc>
          <w:tcPr>
            <w:tcW w:w="3332" w:type="pct"/>
            <w:gridSpan w:val="5"/>
            <w:vAlign w:val="center"/>
          </w:tcPr>
          <w:p w14:paraId="4A37DCE6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above 40.0 after substitution.</w:t>
            </w:r>
          </w:p>
        </w:tc>
      </w:tr>
      <w:tr w:rsidR="00DC3267" w14:paraId="5E665973" w14:textId="77777777" w:rsidTr="00DB4D63">
        <w:tc>
          <w:tcPr>
            <w:tcW w:w="366" w:type="pct"/>
            <w:vAlign w:val="center"/>
          </w:tcPr>
          <w:p w14:paraId="262D394D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vAlign w:val="center"/>
          </w:tcPr>
          <w:p w14:paraId="2FFBF9CB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vAlign w:val="center"/>
          </w:tcPr>
          <w:p w14:paraId="70AAAAC6" w14:textId="77777777" w:rsidR="00DC3267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DC3267" w:rsidRPr="00E62DF1" w14:paraId="4B6804D1" w14:textId="77777777" w:rsidTr="00DB4D63">
        <w:tc>
          <w:tcPr>
            <w:tcW w:w="366" w:type="pct"/>
            <w:vAlign w:val="center"/>
          </w:tcPr>
          <w:p w14:paraId="178283CC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vAlign w:val="center"/>
          </w:tcPr>
          <w:p w14:paraId="0506D59F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vAlign w:val="center"/>
          </w:tcPr>
          <w:p w14:paraId="723DE430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Attended </w:t>
            </w:r>
            <w:r w:rsidRPr="00B95AAD">
              <w:rPr>
                <w:sz w:val="12"/>
              </w:rPr>
              <w:t xml:space="preserve">the </w:t>
            </w:r>
            <w:r>
              <w:rPr>
                <w:sz w:val="12"/>
              </w:rPr>
              <w:t>subjec</w:t>
            </w:r>
            <w:r w:rsidRPr="00B95AAD">
              <w:rPr>
                <w:sz w:val="12"/>
              </w:rPr>
              <w:t>t and got Exempt.</w:t>
            </w:r>
          </w:p>
        </w:tc>
      </w:tr>
      <w:tr w:rsidR="00DC3267" w:rsidRPr="005773C5" w14:paraId="28226446" w14:textId="77777777" w:rsidTr="00DB4D63">
        <w:tc>
          <w:tcPr>
            <w:tcW w:w="366" w:type="pct"/>
            <w:vAlign w:val="center"/>
          </w:tcPr>
          <w:p w14:paraId="708D97AB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vAlign w:val="center"/>
          </w:tcPr>
          <w:p w14:paraId="030081D9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vAlign w:val="center"/>
          </w:tcPr>
          <w:p w14:paraId="458205B9" w14:textId="77777777" w:rsidR="00DC3267" w:rsidRPr="005773C5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</w:t>
            </w:r>
            <w:r w:rsidRPr="005773C5">
              <w:rPr>
                <w:sz w:val="12"/>
              </w:rPr>
              <w:t>nrolled in the subject.</w:t>
            </w:r>
          </w:p>
        </w:tc>
      </w:tr>
      <w:tr w:rsidR="00DC3267" w:rsidRPr="00E62DF1" w14:paraId="6A8F8500" w14:textId="77777777" w:rsidTr="00DB4D63">
        <w:tc>
          <w:tcPr>
            <w:tcW w:w="366" w:type="pct"/>
            <w:vAlign w:val="center"/>
          </w:tcPr>
          <w:p w14:paraId="4A6DA8A5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vAlign w:val="center"/>
          </w:tcPr>
          <w:p w14:paraId="6BEBAC43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vAlign w:val="center"/>
          </w:tcPr>
          <w:p w14:paraId="4B3C7CE0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</w:t>
            </w:r>
            <w:r w:rsidRPr="00B95AAD">
              <w:rPr>
                <w:sz w:val="12"/>
              </w:rPr>
              <w:t>ake a Supplementary test.</w:t>
            </w:r>
          </w:p>
        </w:tc>
      </w:tr>
      <w:tr w:rsidR="00DC3267" w:rsidRPr="00E62DF1" w14:paraId="46668F7F" w14:textId="77777777" w:rsidTr="00DB4D63">
        <w:tc>
          <w:tcPr>
            <w:tcW w:w="366" w:type="pct"/>
            <w:vAlign w:val="center"/>
          </w:tcPr>
          <w:p w14:paraId="1EEE32DC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vAlign w:val="center"/>
          </w:tcPr>
          <w:p w14:paraId="3321DDF1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vAlign w:val="center"/>
          </w:tcPr>
          <w:p w14:paraId="354C2CFC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60.0.</w:t>
            </w:r>
          </w:p>
        </w:tc>
      </w:tr>
      <w:tr w:rsidR="00DC3267" w:rsidRPr="00E62DF1" w14:paraId="1CBF50D1" w14:textId="77777777" w:rsidTr="00DB4D63">
        <w:tc>
          <w:tcPr>
            <w:tcW w:w="366" w:type="pct"/>
            <w:vAlign w:val="center"/>
          </w:tcPr>
          <w:p w14:paraId="679BCDB5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vAlign w:val="center"/>
          </w:tcPr>
          <w:p w14:paraId="5F2F7909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</w:t>
            </w:r>
            <w:r w:rsidRPr="00B95AAD">
              <w:rPr>
                <w:sz w:val="12"/>
              </w:rPr>
              <w:t>lack of attendance</w:t>
            </w:r>
          </w:p>
        </w:tc>
        <w:tc>
          <w:tcPr>
            <w:tcW w:w="3332" w:type="pct"/>
            <w:gridSpan w:val="5"/>
            <w:vAlign w:val="center"/>
          </w:tcPr>
          <w:p w14:paraId="3B4337C5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 w:rsidRPr="00B95AAD">
              <w:rPr>
                <w:sz w:val="12"/>
              </w:rPr>
              <w:t>Failed for lack of attendance.</w:t>
            </w:r>
          </w:p>
        </w:tc>
      </w:tr>
      <w:tr w:rsidR="00DC3267" w:rsidRPr="00E62DF1" w14:paraId="0684263F" w14:textId="77777777" w:rsidTr="00DB4D63">
        <w:tc>
          <w:tcPr>
            <w:tcW w:w="366" w:type="pct"/>
            <w:vAlign w:val="center"/>
          </w:tcPr>
          <w:p w14:paraId="728C2A01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vAlign w:val="center"/>
          </w:tcPr>
          <w:p w14:paraId="06345E87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 xml:space="preserve">Failed </w:t>
            </w:r>
            <w:r>
              <w:rPr>
                <w:sz w:val="12"/>
              </w:rPr>
              <w:t xml:space="preserve">due to the </w:t>
            </w:r>
            <w:r w:rsidRPr="00B95AAD">
              <w:rPr>
                <w:sz w:val="12"/>
              </w:rPr>
              <w:t xml:space="preserve">lack of attendance and Low Grade </w:t>
            </w:r>
          </w:p>
        </w:tc>
        <w:tc>
          <w:tcPr>
            <w:tcW w:w="3332" w:type="pct"/>
            <w:gridSpan w:val="5"/>
            <w:vAlign w:val="center"/>
          </w:tcPr>
          <w:p w14:paraId="221B25C1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 besides not meeting the attendance requirements.</w:t>
            </w:r>
          </w:p>
        </w:tc>
      </w:tr>
      <w:tr w:rsidR="00DC3267" w:rsidRPr="00E62DF1" w14:paraId="16C5BC9E" w14:textId="77777777" w:rsidTr="00DB4D63">
        <w:tc>
          <w:tcPr>
            <w:tcW w:w="366" w:type="pct"/>
            <w:vAlign w:val="center"/>
          </w:tcPr>
          <w:p w14:paraId="16BBFD28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vAlign w:val="center"/>
          </w:tcPr>
          <w:p w14:paraId="44EB98D6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vAlign w:val="center"/>
          </w:tcPr>
          <w:p w14:paraId="1D531127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below 40.0 after substitution.</w:t>
            </w:r>
          </w:p>
        </w:tc>
      </w:tr>
      <w:tr w:rsidR="00DC3267" w:rsidRPr="00E62DF1" w14:paraId="037706F8" w14:textId="77777777" w:rsidTr="00DB4D63">
        <w:tc>
          <w:tcPr>
            <w:tcW w:w="366" w:type="pct"/>
            <w:vAlign w:val="center"/>
          </w:tcPr>
          <w:p w14:paraId="3AE1BCC2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vAlign w:val="center"/>
          </w:tcPr>
          <w:p w14:paraId="011343A2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vAlign w:val="center"/>
          </w:tcPr>
          <w:p w14:paraId="5B165991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</w:t>
            </w:r>
            <w:r w:rsidRPr="00B95AAD">
              <w:rPr>
                <w:sz w:val="10"/>
              </w:rPr>
              <w:t>rade point average between 60.0 and 60.0 and minimum grade below 40.0 after substitution besides not meeting the attendance requirements.</w:t>
            </w:r>
          </w:p>
        </w:tc>
      </w:tr>
      <w:tr w:rsidR="00DC3267" w:rsidRPr="00356A0C" w14:paraId="44639EA7" w14:textId="77777777" w:rsidTr="00DB4D63">
        <w:tc>
          <w:tcPr>
            <w:tcW w:w="366" w:type="pct"/>
            <w:vAlign w:val="center"/>
          </w:tcPr>
          <w:p w14:paraId="0852F745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vAlign w:val="center"/>
          </w:tcPr>
          <w:p w14:paraId="71E4B4C1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vAlign w:val="center"/>
          </w:tcPr>
          <w:p w14:paraId="6DF75422" w14:textId="77777777" w:rsidR="00DC3267" w:rsidRPr="00C719AE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DC3267" w:rsidRPr="00E62DF1" w14:paraId="6F481F29" w14:textId="77777777" w:rsidTr="00DB4D63">
        <w:tc>
          <w:tcPr>
            <w:tcW w:w="366" w:type="pct"/>
            <w:vAlign w:val="center"/>
          </w:tcPr>
          <w:p w14:paraId="3CCA41B6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vAlign w:val="center"/>
          </w:tcPr>
          <w:p w14:paraId="3647C32D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vAlign w:val="center"/>
          </w:tcPr>
          <w:p w14:paraId="7A1769F0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DC3267" w:rsidRPr="00E62DF1" w14:paraId="7FA542E1" w14:textId="77777777" w:rsidTr="00DB4D63">
        <w:tc>
          <w:tcPr>
            <w:tcW w:w="366" w:type="pct"/>
            <w:vAlign w:val="center"/>
          </w:tcPr>
          <w:p w14:paraId="3CE05537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vAlign w:val="center"/>
          </w:tcPr>
          <w:p w14:paraId="0531F96C" w14:textId="77777777" w:rsidR="00DC3267" w:rsidRPr="00B95AAD" w:rsidRDefault="00DC3267" w:rsidP="00DB4D63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vAlign w:val="center"/>
          </w:tcPr>
          <w:p w14:paraId="693A60ED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</w:t>
            </w:r>
            <w:r w:rsidRPr="00B95AAD">
              <w:rPr>
                <w:sz w:val="12"/>
              </w:rPr>
              <w:t>xchange Program.</w:t>
            </w:r>
          </w:p>
        </w:tc>
      </w:tr>
      <w:tr w:rsidR="00DC3267" w:rsidRPr="00E62DF1" w14:paraId="3D9F0CFE" w14:textId="77777777" w:rsidTr="00DB4D63">
        <w:tc>
          <w:tcPr>
            <w:tcW w:w="366" w:type="pct"/>
            <w:vAlign w:val="center"/>
          </w:tcPr>
          <w:p w14:paraId="0203A954" w14:textId="77777777" w:rsidR="00DC3267" w:rsidRPr="00C06A81" w:rsidRDefault="00DC3267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vAlign w:val="center"/>
          </w:tcPr>
          <w:p w14:paraId="6183AB18" w14:textId="77777777" w:rsidR="00DC3267" w:rsidRPr="00B95AAD" w:rsidRDefault="00DC3267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vAlign w:val="center"/>
          </w:tcPr>
          <w:p w14:paraId="13479EAD" w14:textId="77777777" w:rsidR="00DC3267" w:rsidRPr="00B95AAD" w:rsidRDefault="00DC3267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594F7CFF" w14:textId="77777777" w:rsidR="00DC3267" w:rsidRPr="006C6F3A" w:rsidRDefault="00DC3267">
      <w:pPr>
        <w:rPr>
          <w:sz w:val="14"/>
          <w:szCs w:val="14"/>
        </w:rPr>
      </w:pPr>
      <w:bookmarkStart w:id="0" w:name="_GoBack"/>
      <w:bookmarkEnd w:id="0"/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lastRenderedPageBreak/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14A0E418" w:rsidR="0089059D" w:rsidRDefault="00BB0F69" w:rsidP="0046349B">
        <w:pPr>
          <w:pStyle w:val="Rodap"/>
          <w:tabs>
            <w:tab w:val="clear" w:pos="9026"/>
          </w:tabs>
          <w:jc w:val="right"/>
        </w:pPr>
        <w:proofErr w:type="spellStart"/>
        <w:r w:rsidRPr="00DC3267">
          <w:t>Página</w:t>
        </w:r>
        <w:proofErr w:type="spellEnd"/>
        <w:r w:rsidRPr="00DC3267">
          <w:t xml:space="preserve"> </w:t>
        </w:r>
        <w:r w:rsidRPr="00BB0F69">
          <w:rPr>
            <w:b/>
            <w:bCs/>
          </w:rPr>
          <w:fldChar w:fldCharType="begin"/>
        </w:r>
        <w:r w:rsidRPr="00BB0F69">
          <w:rPr>
            <w:b/>
            <w:bCs/>
          </w:rPr>
          <w:instrText>PAGE  \* Arabic  \* MERGEFORMAT</w:instrText>
        </w:r>
        <w:r w:rsidRPr="00BB0F69">
          <w:rPr>
            <w:b/>
            <w:bCs/>
          </w:rPr>
          <w:fldChar w:fldCharType="separate"/>
        </w:r>
        <w:r w:rsidR="00DC3267">
          <w:rPr>
            <w:b/>
            <w:bCs/>
            <w:noProof/>
          </w:rPr>
          <w:t>3</w:t>
        </w:r>
        <w:r w:rsidRPr="00BB0F69">
          <w:rPr>
            <w:b/>
            <w:bCs/>
          </w:rPr>
          <w:fldChar w:fldCharType="end"/>
        </w:r>
        <w:r w:rsidRPr="00DC3267">
          <w:t xml:space="preserve"> de </w:t>
        </w:r>
        <w:r w:rsidRPr="00BB0F69">
          <w:rPr>
            <w:b/>
            <w:bCs/>
          </w:rPr>
          <w:fldChar w:fldCharType="begin"/>
        </w:r>
        <w:r w:rsidRPr="00BB0F69">
          <w:rPr>
            <w:b/>
            <w:bCs/>
          </w:rPr>
          <w:instrText>NUMPAGES  \* Arabic  \* MERGEFORMAT</w:instrText>
        </w:r>
        <w:r w:rsidRPr="00BB0F69">
          <w:rPr>
            <w:b/>
            <w:bCs/>
          </w:rPr>
          <w:fldChar w:fldCharType="separate"/>
        </w:r>
        <w:r w:rsidR="00DC3267">
          <w:rPr>
            <w:b/>
            <w:bCs/>
            <w:noProof/>
          </w:rPr>
          <w:t>3</w:t>
        </w:r>
        <w:r w:rsidRPr="00BB0F69"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003D2BCE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4163DBD0" w:rsidR="0089059D" w:rsidRDefault="00BB0F69" w:rsidP="009B2A75">
    <w:pPr>
      <w:pStyle w:val="Cabealho"/>
      <w:jc w:val="center"/>
      <w:rPr>
        <w:sz w:val="12"/>
        <w:szCs w:val="12"/>
        <w:lang w:val="pt-BR"/>
      </w:rPr>
    </w:pPr>
    <w:r w:rsidRPr="00BB0F69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921DE"/>
    <w:rsid w:val="000E0B2B"/>
    <w:rsid w:val="000E24FC"/>
    <w:rsid w:val="001530B8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4982"/>
    <w:rsid w:val="007417DE"/>
    <w:rsid w:val="00790B32"/>
    <w:rsid w:val="007C4CFF"/>
    <w:rsid w:val="008174A8"/>
    <w:rsid w:val="008324D6"/>
    <w:rsid w:val="00851B41"/>
    <w:rsid w:val="0086414D"/>
    <w:rsid w:val="00872936"/>
    <w:rsid w:val="0089059D"/>
    <w:rsid w:val="008A4A05"/>
    <w:rsid w:val="008A58D3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374A9"/>
    <w:rsid w:val="00B51080"/>
    <w:rsid w:val="00B51AB6"/>
    <w:rsid w:val="00B748FF"/>
    <w:rsid w:val="00BA5362"/>
    <w:rsid w:val="00BB0F69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C3267"/>
    <w:rsid w:val="00DD68D6"/>
    <w:rsid w:val="00DF3994"/>
    <w:rsid w:val="00E05744"/>
    <w:rsid w:val="00E1107A"/>
    <w:rsid w:val="00E35F31"/>
    <w:rsid w:val="00E77695"/>
    <w:rsid w:val="00E82E66"/>
    <w:rsid w:val="00E96498"/>
    <w:rsid w:val="00EB06FE"/>
    <w:rsid w:val="00EC2907"/>
    <w:rsid w:val="00F22D41"/>
    <w:rsid w:val="00F26885"/>
    <w:rsid w:val="00F42B92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rzxr">
    <w:name w:val="lrzxr"/>
    <w:basedOn w:val="Fontepargpadro"/>
    <w:rsid w:val="00B3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4344-1EF5-4043-B7B6-9D1E6B2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58</cp:revision>
  <cp:lastPrinted>2018-08-13T16:43:00Z</cp:lastPrinted>
  <dcterms:created xsi:type="dcterms:W3CDTF">2018-04-18T23:46:00Z</dcterms:created>
  <dcterms:modified xsi:type="dcterms:W3CDTF">2018-09-11T21:48:00Z</dcterms:modified>
</cp:coreProperties>
</file>